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CC06A2" w:rsidRPr="00467CDC" w:rsidTr="00704AE8">
        <w:tc>
          <w:tcPr>
            <w:tcW w:w="1368" w:type="dxa"/>
          </w:tcPr>
          <w:p w:rsidR="00CC06A2" w:rsidRPr="00467CDC" w:rsidRDefault="00CC06A2" w:rsidP="00704AE8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4153266" wp14:editId="3C3B25DB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CC06A2" w:rsidRPr="003B0D2F" w:rsidRDefault="00CC06A2" w:rsidP="00704AE8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CC06A2" w:rsidRPr="003B0D2F" w:rsidRDefault="00CC06A2" w:rsidP="00704AE8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CC06A2" w:rsidRDefault="00CC06A2" w:rsidP="00CC06A2">
      <w:pPr>
        <w:pStyle w:val="Styl1"/>
      </w:pPr>
    </w:p>
    <w:p w:rsidR="00CC06A2" w:rsidRDefault="00CC06A2" w:rsidP="00CC06A2">
      <w:pPr>
        <w:pStyle w:val="Styl1"/>
      </w:pPr>
    </w:p>
    <w:p w:rsidR="00CC06A2" w:rsidRDefault="00CC06A2" w:rsidP="00CC06A2">
      <w:pPr>
        <w:pStyle w:val="Styl1"/>
      </w:pPr>
    </w:p>
    <w:p w:rsidR="00CC06A2" w:rsidRDefault="00CC06A2" w:rsidP="00CC06A2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311 – 325/2022</w:t>
      </w:r>
    </w:p>
    <w:p w:rsidR="00CC06A2" w:rsidRDefault="00CC06A2" w:rsidP="00CC06A2">
      <w:pPr>
        <w:rPr>
          <w:b/>
          <w:sz w:val="32"/>
          <w:szCs w:val="32"/>
        </w:rPr>
      </w:pPr>
    </w:p>
    <w:p w:rsidR="00CC06A2" w:rsidRDefault="00CC06A2" w:rsidP="00CC06A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CC06A2" w:rsidRDefault="00CC06A2" w:rsidP="00CC06A2">
      <w:pPr>
        <w:jc w:val="center"/>
        <w:rPr>
          <w:b/>
          <w:sz w:val="32"/>
          <w:szCs w:val="32"/>
        </w:rPr>
      </w:pPr>
    </w:p>
    <w:p w:rsidR="00CC06A2" w:rsidRDefault="00CC06A2" w:rsidP="00CC06A2">
      <w:pPr>
        <w:pStyle w:val="Styl3"/>
        <w:jc w:val="center"/>
      </w:pPr>
      <w:r>
        <w:t>ze 103. schůze Rady města Roudnice nad Labem ze dne 3. srpna 2022</w:t>
      </w:r>
    </w:p>
    <w:p w:rsidR="00CC06A2" w:rsidRDefault="00CC06A2" w:rsidP="00CC06A2">
      <w:pPr>
        <w:pStyle w:val="Styl3"/>
        <w:jc w:val="center"/>
      </w:pPr>
    </w:p>
    <w:p w:rsidR="00CC06A2" w:rsidRDefault="00CC06A2" w:rsidP="00CC06A2">
      <w:pPr>
        <w:pStyle w:val="Styl3"/>
        <w:jc w:val="center"/>
      </w:pPr>
    </w:p>
    <w:p w:rsidR="00CC06A2" w:rsidRDefault="00CC06A2" w:rsidP="00CC06A2">
      <w:pPr>
        <w:pStyle w:val="Styl1"/>
      </w:pPr>
      <w:r>
        <w:t>Přítomni: 5 členů RM</w:t>
      </w:r>
    </w:p>
    <w:p w:rsidR="00CC06A2" w:rsidRDefault="00CC06A2" w:rsidP="00CC06A2">
      <w:pPr>
        <w:pStyle w:val="Styl1"/>
      </w:pPr>
      <w:r>
        <w:t xml:space="preserve">               Mgr. Chaloupka – tajemník MěÚ</w:t>
      </w:r>
    </w:p>
    <w:p w:rsidR="00CC06A2" w:rsidRDefault="00CC06A2" w:rsidP="00CC06A2">
      <w:pPr>
        <w:pStyle w:val="Styl1"/>
      </w:pPr>
    </w:p>
    <w:p w:rsidR="00CC06A2" w:rsidRDefault="00CC06A2" w:rsidP="00CC06A2">
      <w:pPr>
        <w:pStyle w:val="Styl1"/>
      </w:pPr>
      <w:r>
        <w:t>Omluveni: Ing. Elias, Ing. Padělek, Mgr. Děžinský – předseda kontrolního výboru</w:t>
      </w:r>
    </w:p>
    <w:p w:rsidR="00CC06A2" w:rsidRDefault="00CC06A2" w:rsidP="00CC06A2">
      <w:pPr>
        <w:pStyle w:val="Styl1"/>
      </w:pPr>
    </w:p>
    <w:p w:rsidR="00CC06A2" w:rsidRDefault="00CC06A2" w:rsidP="00CC06A2">
      <w:pPr>
        <w:pStyle w:val="Styl1"/>
      </w:pPr>
    </w:p>
    <w:p w:rsidR="00CC06A2" w:rsidRDefault="00CC06A2" w:rsidP="00CC06A2">
      <w:pPr>
        <w:pStyle w:val="Styl1"/>
      </w:pPr>
      <w:r>
        <w:t xml:space="preserve">     Jednání rady města zahájil ve 13,00 hod. v zasedací místnosti z pověření p. starosty místostarosta Mgr. Jiří Řezníček. Radní schválili návrh programu jednání včetně doplnění o bod 4b) schválení podání žádosti o dotaci na požární přívěs pro JSDH (pro 5, proti 0, zdrželi se hlasování 0).</w:t>
      </w:r>
    </w:p>
    <w:p w:rsidR="00CC06A2" w:rsidRDefault="00CC06A2" w:rsidP="00CC06A2">
      <w:pPr>
        <w:pStyle w:val="Styl1"/>
      </w:pPr>
    </w:p>
    <w:p w:rsidR="00CC06A2" w:rsidRDefault="00CC06A2" w:rsidP="00CC06A2">
      <w:pPr>
        <w:pStyle w:val="Styl2"/>
      </w:pPr>
      <w:r>
        <w:t>1) Kontrola plnění usnesení RM</w:t>
      </w:r>
    </w:p>
    <w:p w:rsidR="00CC06A2" w:rsidRDefault="00CC06A2" w:rsidP="00CC06A2">
      <w:pPr>
        <w:pStyle w:val="Styl2"/>
      </w:pPr>
      <w:r>
        <w:t>2) Městská policie:</w:t>
      </w:r>
    </w:p>
    <w:p w:rsidR="00CC06A2" w:rsidRDefault="00CC06A2" w:rsidP="00CC06A2">
      <w:pPr>
        <w:pStyle w:val="Styl1"/>
      </w:pPr>
      <w:r>
        <w:t xml:space="preserve">     a) modernizace městského kamerového systému</w:t>
      </w:r>
    </w:p>
    <w:p w:rsidR="00CC06A2" w:rsidRDefault="00CC06A2" w:rsidP="00CC06A2">
      <w:pPr>
        <w:pStyle w:val="Styl2"/>
      </w:pPr>
      <w:r>
        <w:t>3) Odbor ŽP:</w:t>
      </w:r>
    </w:p>
    <w:p w:rsidR="00CC06A2" w:rsidRDefault="00CC06A2" w:rsidP="00CC06A2">
      <w:pPr>
        <w:pStyle w:val="Styl1"/>
      </w:pPr>
      <w:r>
        <w:t xml:space="preserve">     a) smlouva se společností Asekol o využití systému odpadového hospodářství</w:t>
      </w:r>
    </w:p>
    <w:p w:rsidR="00CC06A2" w:rsidRDefault="00CC06A2" w:rsidP="00CC06A2">
      <w:pPr>
        <w:pStyle w:val="Styl2"/>
      </w:pPr>
      <w:r>
        <w:t>4) Odbor strategického a projektového řízení:</w:t>
      </w:r>
    </w:p>
    <w:p w:rsidR="00CC06A2" w:rsidRDefault="00CC06A2" w:rsidP="00CC06A2">
      <w:pPr>
        <w:pStyle w:val="Styl1"/>
      </w:pPr>
      <w:r>
        <w:t xml:space="preserve">     a) výsledek VZ – přechod pro chodce včetně nasvětlení na tř. T. G. Masaryka</w:t>
      </w:r>
    </w:p>
    <w:p w:rsidR="00CC06A2" w:rsidRDefault="00CC06A2" w:rsidP="00CC06A2">
      <w:pPr>
        <w:pStyle w:val="Styl1"/>
      </w:pPr>
      <w:r>
        <w:t xml:space="preserve">     b) schválení podání žádosti o dotaci na požární přívěs pro JSDH</w:t>
      </w:r>
    </w:p>
    <w:p w:rsidR="00CC06A2" w:rsidRDefault="00CC06A2" w:rsidP="00CC06A2">
      <w:pPr>
        <w:pStyle w:val="Styl2"/>
      </w:pPr>
      <w:r>
        <w:t>5) Odbor ekonomický a školský:</w:t>
      </w:r>
    </w:p>
    <w:p w:rsidR="00CC06A2" w:rsidRDefault="00CC06A2" w:rsidP="00CC06A2">
      <w:pPr>
        <w:pStyle w:val="Styl1"/>
      </w:pPr>
      <w:r>
        <w:t xml:space="preserve">     a) změna rozpisu položek rozpočtu</w:t>
      </w:r>
    </w:p>
    <w:p w:rsidR="00CC06A2" w:rsidRDefault="00CC06A2" w:rsidP="00CC06A2">
      <w:pPr>
        <w:pStyle w:val="Styl1"/>
      </w:pPr>
      <w:r>
        <w:t xml:space="preserve">     b) ZŠ Jungmannova 660 – změna odpisového plánu</w:t>
      </w:r>
    </w:p>
    <w:p w:rsidR="00CC06A2" w:rsidRPr="00FF134E" w:rsidRDefault="00CC06A2" w:rsidP="00CC06A2">
      <w:pPr>
        <w:pStyle w:val="Styl1"/>
        <w:rPr>
          <w:b/>
        </w:rPr>
      </w:pPr>
      <w:r>
        <w:t xml:space="preserve">     c) u</w:t>
      </w:r>
      <w:r w:rsidRPr="00D20DD9">
        <w:t>žívání veř</w:t>
      </w:r>
      <w:r>
        <w:t>ejného</w:t>
      </w:r>
      <w:r w:rsidRPr="00D20DD9">
        <w:t xml:space="preserve"> prostranství –</w:t>
      </w:r>
      <w:r>
        <w:t xml:space="preserve"> kulturní akce – Říp, o.p.s. </w:t>
      </w:r>
    </w:p>
    <w:p w:rsidR="00CC06A2" w:rsidRDefault="00CC06A2" w:rsidP="00CC06A2">
      <w:pPr>
        <w:pStyle w:val="Styl2"/>
      </w:pPr>
      <w:r>
        <w:t>6) Odbor MH:</w:t>
      </w:r>
    </w:p>
    <w:p w:rsidR="00CC06A2" w:rsidRDefault="00CC06A2" w:rsidP="00CC06A2">
      <w:pPr>
        <w:pStyle w:val="Styl1"/>
      </w:pPr>
      <w:r>
        <w:t xml:space="preserve">     a) dodatek ke smlouvě s firmou Enbra</w:t>
      </w:r>
    </w:p>
    <w:p w:rsidR="00CC06A2" w:rsidRDefault="00CC06A2" w:rsidP="00CC06A2">
      <w:pPr>
        <w:pStyle w:val="Styl1"/>
      </w:pPr>
      <w:r>
        <w:t xml:space="preserve">     b) smlouva o umístění přípojky inženýrské sítě</w:t>
      </w:r>
    </w:p>
    <w:p w:rsidR="00CC06A2" w:rsidRDefault="00CC06A2" w:rsidP="00CC06A2">
      <w:pPr>
        <w:pStyle w:val="Styl1"/>
      </w:pPr>
      <w:r>
        <w:t xml:space="preserve">     c) prodej části pozemku parc. č. 1252/1 v k. ú. Roudnice n. L.</w:t>
      </w:r>
    </w:p>
    <w:p w:rsidR="00CC06A2" w:rsidRDefault="00CC06A2" w:rsidP="00CC06A2">
      <w:pPr>
        <w:pStyle w:val="Styl1"/>
      </w:pPr>
      <w:r>
        <w:t xml:space="preserve">     d) pronájem části pozemku parc. č. 213/5 v k. ú. Roudnice n. L.</w:t>
      </w:r>
    </w:p>
    <w:p w:rsidR="00CC06A2" w:rsidRDefault="00CC06A2" w:rsidP="00CC06A2">
      <w:pPr>
        <w:pStyle w:val="Styl1"/>
      </w:pPr>
      <w:r>
        <w:t xml:space="preserve">     e) dodatek ke smlouvě o výpůjčce – o.p.s. Říp</w:t>
      </w:r>
    </w:p>
    <w:p w:rsidR="00CC06A2" w:rsidRDefault="00CC06A2" w:rsidP="00CC06A2">
      <w:pPr>
        <w:pStyle w:val="Styl1"/>
      </w:pPr>
      <w:r>
        <w:t xml:space="preserve">      f) výměna oken v čp. 892 na tř. T. G. Masaryka</w:t>
      </w:r>
    </w:p>
    <w:p w:rsidR="00CC06A2" w:rsidRDefault="00CC06A2" w:rsidP="00CC06A2">
      <w:pPr>
        <w:pStyle w:val="Styl2"/>
      </w:pPr>
      <w:r>
        <w:t>7) Odbor tajemníka:</w:t>
      </w:r>
    </w:p>
    <w:p w:rsidR="00CC06A2" w:rsidRPr="00C24726" w:rsidRDefault="00CC06A2" w:rsidP="00CC06A2">
      <w:pPr>
        <w:pStyle w:val="Styl1"/>
      </w:pPr>
      <w:r>
        <w:t xml:space="preserve">     a) dodatek č. 4 ke smlouvě – výuka jazyků</w:t>
      </w:r>
    </w:p>
    <w:p w:rsidR="00CC06A2" w:rsidRDefault="00CC06A2" w:rsidP="00CC06A2">
      <w:pPr>
        <w:pStyle w:val="Styl2"/>
      </w:pPr>
      <w:r>
        <w:t>8) Odbor dopravy:</w:t>
      </w:r>
    </w:p>
    <w:p w:rsidR="00CC06A2" w:rsidRDefault="00CC06A2" w:rsidP="00CC06A2">
      <w:pPr>
        <w:pStyle w:val="Styl1"/>
      </w:pPr>
      <w:r>
        <w:t xml:space="preserve">     a) dodatek č. 7 ke smlouvě na MHD</w:t>
      </w:r>
    </w:p>
    <w:p w:rsidR="00CC06A2" w:rsidRDefault="00CC06A2" w:rsidP="00CC06A2">
      <w:pPr>
        <w:pStyle w:val="Styl1"/>
      </w:pPr>
      <w:r>
        <w:t xml:space="preserve">     b) dodatek č. 8 ke smlouvě na MHD</w:t>
      </w:r>
    </w:p>
    <w:p w:rsidR="00CC06A2" w:rsidRDefault="00CC06A2" w:rsidP="00CC06A2">
      <w:pPr>
        <w:pStyle w:val="Styl2"/>
      </w:pPr>
      <w:r>
        <w:t>9) Různé</w:t>
      </w:r>
    </w:p>
    <w:p w:rsidR="00CC06A2" w:rsidRDefault="00CC06A2" w:rsidP="00CC06A2">
      <w:pPr>
        <w:pStyle w:val="Styl2"/>
      </w:pPr>
    </w:p>
    <w:p w:rsidR="00CC06A2" w:rsidRDefault="00CC06A2" w:rsidP="00CC06A2">
      <w:pPr>
        <w:pStyle w:val="Styl3"/>
      </w:pPr>
      <w:r>
        <w:lastRenderedPageBreak/>
        <w:t>1) Kontrola plnění usnesení RM</w:t>
      </w:r>
    </w:p>
    <w:p w:rsidR="00CC06A2" w:rsidRDefault="00CC06A2" w:rsidP="00CC06A2">
      <w:pPr>
        <w:pStyle w:val="Styl2"/>
      </w:pPr>
    </w:p>
    <w:p w:rsidR="00CC06A2" w:rsidRDefault="00CC06A2" w:rsidP="00CC06A2">
      <w:pPr>
        <w:pStyle w:val="Styl1"/>
      </w:pPr>
      <w:r>
        <w:t xml:space="preserve">K usnesení č. 201/2019(15.5.2019) - dále jednat s vlastníkem pozemku parc. č. 3708/6 v k. ú. </w:t>
      </w:r>
    </w:p>
    <w:p w:rsidR="00CC06A2" w:rsidRDefault="00CC06A2" w:rsidP="00CC06A2">
      <w:pPr>
        <w:pStyle w:val="Styl1"/>
      </w:pPr>
      <w:r>
        <w:t xml:space="preserve">                                        Roudnice nad Labem společností Adient Czech Republic k.s. o podmínkách </w:t>
      </w:r>
    </w:p>
    <w:p w:rsidR="00CC06A2" w:rsidRDefault="00CC06A2" w:rsidP="00CC06A2">
      <w:pPr>
        <w:pStyle w:val="Styl1"/>
      </w:pPr>
      <w:r>
        <w:t xml:space="preserve">                                        práva stavby chodníku na tomto pozemku – odbor MH: odesláno usnesení </w:t>
      </w:r>
    </w:p>
    <w:p w:rsidR="00CC06A2" w:rsidRDefault="00CC06A2" w:rsidP="00CC06A2">
      <w:pPr>
        <w:pStyle w:val="Styl1"/>
      </w:pPr>
      <w:r>
        <w:t xml:space="preserve">                                        rady s tím, že jsme požádali o jejich vyjádření ke stanovení základních </w:t>
      </w:r>
    </w:p>
    <w:p w:rsidR="00CC06A2" w:rsidRDefault="00CC06A2" w:rsidP="00CC06A2">
      <w:pPr>
        <w:pStyle w:val="Styl1"/>
      </w:pPr>
      <w:r>
        <w:t xml:space="preserve">                                        podmínek práva stavby (doba, úplatně-bezúplatně apod.). Zatím nám své </w:t>
      </w:r>
    </w:p>
    <w:p w:rsidR="00CC06A2" w:rsidRDefault="00CC06A2" w:rsidP="00CC06A2">
      <w:pPr>
        <w:pStyle w:val="Styl1"/>
      </w:pPr>
      <w:r>
        <w:t xml:space="preserve">                                        stanovisko nezaslali. Úkol trvá, kontrola srpen 2019. Podmínky poslali, </w:t>
      </w:r>
    </w:p>
    <w:p w:rsidR="00CC06A2" w:rsidRDefault="00CC06A2" w:rsidP="00CC06A2">
      <w:pPr>
        <w:pStyle w:val="Styl1"/>
      </w:pPr>
      <w:r>
        <w:t xml:space="preserve">                                        smlouva je vypracována právníkem města, zaslána protistraně s tím, že </w:t>
      </w:r>
    </w:p>
    <w:p w:rsidR="00CC06A2" w:rsidRDefault="00CC06A2" w:rsidP="00CC06A2">
      <w:pPr>
        <w:pStyle w:val="Styl1"/>
      </w:pPr>
      <w:r>
        <w:t xml:space="preserve">                                        budeme ještě jednat s technickým ředitelem na upřesnění technických </w:t>
      </w:r>
    </w:p>
    <w:p w:rsidR="00CC06A2" w:rsidRDefault="00CC06A2" w:rsidP="00CC06A2">
      <w:pPr>
        <w:pStyle w:val="Styl1"/>
      </w:pPr>
      <w:r>
        <w:t xml:space="preserve">                                        parametrů budoucího chodníku. Kontrola říjen 2019. Jednáno, návrh smlouvy </w:t>
      </w:r>
    </w:p>
    <w:p w:rsidR="00CC06A2" w:rsidRDefault="00CC06A2" w:rsidP="00CC06A2">
      <w:pPr>
        <w:pStyle w:val="Styl1"/>
      </w:pPr>
      <w:r>
        <w:t xml:space="preserve">                                        vypracován, nyní dojde k zaměření plochy, na které by měl v budoucnosti </w:t>
      </w:r>
    </w:p>
    <w:p w:rsidR="00CC06A2" w:rsidRDefault="00CC06A2" w:rsidP="00CC06A2">
      <w:pPr>
        <w:pStyle w:val="Styl1"/>
      </w:pPr>
      <w:r>
        <w:t xml:space="preserve">                                        vzniknout nový chodník, do tohoto zaměření bude zakreslena trasa chodníku </w:t>
      </w:r>
    </w:p>
    <w:p w:rsidR="00CC06A2" w:rsidRDefault="00CC06A2" w:rsidP="00CC06A2">
      <w:pPr>
        <w:pStyle w:val="Styl1"/>
      </w:pPr>
      <w:r>
        <w:t xml:space="preserve">                                        a celý tento dokument bude přílohou smlouvy budoucí o zřízení práva </w:t>
      </w:r>
    </w:p>
    <w:p w:rsidR="00CC06A2" w:rsidRDefault="00CC06A2" w:rsidP="00CC06A2">
      <w:pPr>
        <w:pStyle w:val="Styl1"/>
      </w:pPr>
      <w:r>
        <w:t xml:space="preserve">                                        stavby, která bude předložena ke schválení do ZM. Úkol trvá</w:t>
      </w:r>
      <w:r w:rsidRPr="00800D2F">
        <w:t xml:space="preserve">. Čekáme na </w:t>
      </w:r>
    </w:p>
    <w:p w:rsidR="00CC06A2" w:rsidRDefault="00CC06A2" w:rsidP="00CC06A2">
      <w:pPr>
        <w:pStyle w:val="Styl1"/>
      </w:pPr>
      <w:r>
        <w:t xml:space="preserve">                                        </w:t>
      </w:r>
      <w:r w:rsidRPr="00800D2F">
        <w:t xml:space="preserve">zpracování výškopisu a polohopisu pozemku, do kterého by projektant mohl </w:t>
      </w:r>
    </w:p>
    <w:p w:rsidR="00CC06A2" w:rsidRDefault="00CC06A2" w:rsidP="00CC06A2">
      <w:pPr>
        <w:pStyle w:val="Styl1"/>
      </w:pPr>
      <w:r>
        <w:t xml:space="preserve">                                        </w:t>
      </w:r>
      <w:r w:rsidRPr="00800D2F">
        <w:t xml:space="preserve">zakreslit průběh chodníku a který bude přílohou smlouvy o právu stavby. </w:t>
      </w:r>
    </w:p>
    <w:p w:rsidR="00CC06A2" w:rsidRPr="00551CF6" w:rsidRDefault="00CC06A2" w:rsidP="00CC06A2">
      <w:pPr>
        <w:pStyle w:val="Styl1"/>
      </w:pPr>
      <w:r>
        <w:t xml:space="preserve">                                        </w:t>
      </w:r>
      <w:r w:rsidRPr="00551CF6">
        <w:t xml:space="preserve">Kontrola únor 2020. Výškopis a polohopis hotový, předán projektantovi na </w:t>
      </w:r>
    </w:p>
    <w:p w:rsidR="00CC06A2" w:rsidRPr="00551CF6" w:rsidRDefault="00CC06A2" w:rsidP="00CC06A2">
      <w:pPr>
        <w:pStyle w:val="Styl1"/>
      </w:pPr>
      <w:r w:rsidRPr="00551CF6">
        <w:t xml:space="preserve">                                        zakreslení chodníku. Bude probíhat ještě konzultace s právníky ve věci </w:t>
      </w:r>
    </w:p>
    <w:p w:rsidR="00CC06A2" w:rsidRPr="00551CF6" w:rsidRDefault="00CC06A2" w:rsidP="00CC06A2">
      <w:pPr>
        <w:pStyle w:val="Styl1"/>
      </w:pPr>
      <w:r w:rsidRPr="00551CF6">
        <w:t xml:space="preserve">                                        otázky práva stavby s ohledem na nové informace k připravované novele OZ, </w:t>
      </w:r>
    </w:p>
    <w:p w:rsidR="00CC06A2" w:rsidRPr="00551CF6" w:rsidRDefault="00CC06A2" w:rsidP="00CC06A2">
      <w:pPr>
        <w:pStyle w:val="Styl1"/>
      </w:pPr>
      <w:r w:rsidRPr="00551CF6">
        <w:t xml:space="preserve">                                        která by měla upravit pravidla pro zřizování práva stavby na dopravní stavby. </w:t>
      </w:r>
    </w:p>
    <w:p w:rsidR="00CC06A2" w:rsidRPr="000B0127" w:rsidRDefault="00CC06A2" w:rsidP="00CC06A2">
      <w:pPr>
        <w:pStyle w:val="Styl1"/>
      </w:pPr>
      <w:r w:rsidRPr="00551CF6">
        <w:t xml:space="preserve">                                        Kontrola 4/2020.</w:t>
      </w:r>
      <w:r>
        <w:t xml:space="preserve"> </w:t>
      </w:r>
      <w:r w:rsidRPr="00794250">
        <w:t>Čekáme na podklad od projektanta</w:t>
      </w:r>
      <w:r>
        <w:t>. Kontrola 6/2020.</w:t>
      </w:r>
    </w:p>
    <w:p w:rsidR="00CC06A2" w:rsidRPr="00767CE9" w:rsidRDefault="00CC06A2" w:rsidP="00CC06A2">
      <w:pPr>
        <w:pStyle w:val="Styl1"/>
      </w:pPr>
      <w:r w:rsidRPr="00767CE9">
        <w:t xml:space="preserve">                                        Úkol trvá, ještě nemáme zcela jasné stanovisko katastrálního úřadu k zápisu </w:t>
      </w:r>
    </w:p>
    <w:p w:rsidR="00CC06A2" w:rsidRPr="00767CE9" w:rsidRDefault="00CC06A2" w:rsidP="00CC06A2">
      <w:pPr>
        <w:pStyle w:val="Styl1"/>
      </w:pPr>
      <w:r w:rsidRPr="00767CE9">
        <w:t xml:space="preserve">                                        práva stavby komunikace (chodníku) do KN. Měla proběhnout osobní </w:t>
      </w:r>
    </w:p>
    <w:p w:rsidR="00CC06A2" w:rsidRPr="00767CE9" w:rsidRDefault="00CC06A2" w:rsidP="00CC06A2">
      <w:pPr>
        <w:pStyle w:val="Styl1"/>
      </w:pPr>
      <w:r w:rsidRPr="00767CE9">
        <w:t xml:space="preserve">                                        konzultace, která byla z důvodu krize odložena. Kontrola 8/2020.</w:t>
      </w:r>
    </w:p>
    <w:p w:rsidR="00CC06A2" w:rsidRDefault="00CC06A2" w:rsidP="00CC06A2">
      <w:pPr>
        <w:pStyle w:val="Styl1"/>
      </w:pPr>
      <w:r>
        <w:t xml:space="preserve">                                        Konzultace proběhla, katastr nezapisuje právo stavby na chodníky. Byl  </w:t>
      </w:r>
    </w:p>
    <w:p w:rsidR="00CC06A2" w:rsidRDefault="00CC06A2" w:rsidP="00CC06A2">
      <w:pPr>
        <w:pStyle w:val="Styl1"/>
      </w:pPr>
      <w:r>
        <w:t xml:space="preserve">                                        informován zástupce f. ADIENT o nemožnosti zápisu práva stavby a byl </w:t>
      </w:r>
    </w:p>
    <w:p w:rsidR="00CC06A2" w:rsidRDefault="00CC06A2" w:rsidP="00CC06A2">
      <w:pPr>
        <w:pStyle w:val="Styl1"/>
      </w:pPr>
      <w:r>
        <w:t xml:space="preserve">                                        požádán o sdělení jejich názoru k jiné variantě řešení (břemeno apod.), </w:t>
      </w:r>
    </w:p>
    <w:p w:rsidR="00CC06A2" w:rsidRPr="00B175EC" w:rsidRDefault="00CC06A2" w:rsidP="00CC06A2">
      <w:pPr>
        <w:pStyle w:val="Styl1"/>
      </w:pPr>
      <w:r>
        <w:t xml:space="preserve">                                        dosud bez odezvy, urgováno. Kontrola 10/2020. </w:t>
      </w:r>
      <w:r w:rsidRPr="00B175EC">
        <w:t xml:space="preserve">Zatím nemáme zpětnou </w:t>
      </w:r>
    </w:p>
    <w:p w:rsidR="00CC06A2" w:rsidRPr="00B175EC" w:rsidRDefault="00CC06A2" w:rsidP="00CC06A2">
      <w:pPr>
        <w:pStyle w:val="Styl1"/>
      </w:pPr>
      <w:r w:rsidRPr="00B175EC">
        <w:t xml:space="preserve">                                        reakci od firmy. Odpověď byla urgována, zatím bez výsledku. Kontrola              </w:t>
      </w:r>
    </w:p>
    <w:p w:rsidR="00CC06A2" w:rsidRDefault="00CC06A2" w:rsidP="00CC06A2">
      <w:pPr>
        <w:pStyle w:val="Styl1"/>
      </w:pPr>
      <w:r w:rsidRPr="00B175EC">
        <w:t xml:space="preserve">                                        12/2020.</w:t>
      </w:r>
      <w:r w:rsidRPr="0078196D">
        <w:t xml:space="preserve"> </w:t>
      </w:r>
      <w:r w:rsidRPr="00F033D9">
        <w:t xml:space="preserve">Přislíbeno, že to projednají s jejich právníky cca do konce roku. </w:t>
      </w:r>
    </w:p>
    <w:p w:rsidR="00CC06A2" w:rsidRDefault="00CC06A2" w:rsidP="00CC06A2">
      <w:pPr>
        <w:pStyle w:val="Styl1"/>
      </w:pPr>
      <w:r>
        <w:t xml:space="preserve">                                        </w:t>
      </w:r>
      <w:r w:rsidRPr="00C67414">
        <w:t xml:space="preserve">Stále nemají tuto věc projednanou s právníky, </w:t>
      </w:r>
      <w:r>
        <w:t xml:space="preserve">možná by bylo na místě začít </w:t>
      </w:r>
    </w:p>
    <w:p w:rsidR="00CC06A2" w:rsidRDefault="00CC06A2" w:rsidP="00CC06A2">
      <w:pPr>
        <w:pStyle w:val="Styl1"/>
      </w:pPr>
      <w:r>
        <w:t xml:space="preserve">                                        uvažovat o výstavbě chodníku na pozemcích, které by město mělo dostat od </w:t>
      </w:r>
    </w:p>
    <w:p w:rsidR="00CC06A2" w:rsidRDefault="00CC06A2" w:rsidP="00CC06A2">
      <w:pPr>
        <w:pStyle w:val="Styl1"/>
      </w:pPr>
      <w:r>
        <w:t xml:space="preserve">                                        kraje v souvislosti s budoucím převodem komunikace ulice Kratochvílova na </w:t>
      </w:r>
    </w:p>
    <w:p w:rsidR="00CC06A2" w:rsidRDefault="00CC06A2" w:rsidP="00CC06A2">
      <w:pPr>
        <w:pStyle w:val="Styl1"/>
      </w:pPr>
      <w:r>
        <w:t xml:space="preserve">                                        město. Úkol tedy zatím trvá, kontrola 3/2022. </w:t>
      </w:r>
      <w:r w:rsidRPr="00385608">
        <w:t xml:space="preserve">Právníci Adient se </w:t>
      </w:r>
      <w:r>
        <w:t xml:space="preserve">i přes </w:t>
      </w:r>
    </w:p>
    <w:p w:rsidR="00CC06A2" w:rsidRDefault="00CC06A2" w:rsidP="00CC06A2">
      <w:pPr>
        <w:pStyle w:val="Styl1"/>
      </w:pPr>
      <w:r>
        <w:t xml:space="preserve">                                        urgenci </w:t>
      </w:r>
      <w:r w:rsidRPr="00385608">
        <w:t>stále nevyjádřili</w:t>
      </w:r>
      <w:r>
        <w:t xml:space="preserve">, nevíme tak, zda bude z jejich strany přijatelná </w:t>
      </w:r>
    </w:p>
    <w:p w:rsidR="00CC06A2" w:rsidRPr="00146601" w:rsidRDefault="00CC06A2" w:rsidP="00CC06A2">
      <w:pPr>
        <w:pStyle w:val="Styl1"/>
      </w:pPr>
      <w:r>
        <w:t xml:space="preserve">                                        varianta např. břemene. Kontrola 5/2022. </w:t>
      </w:r>
      <w:r w:rsidRPr="00146601">
        <w:t xml:space="preserve">Adient má nové vedení, zástupcem </w:t>
      </w:r>
    </w:p>
    <w:p w:rsidR="00CC06A2" w:rsidRPr="00146601" w:rsidRDefault="00CC06A2" w:rsidP="00CC06A2">
      <w:pPr>
        <w:pStyle w:val="Styl1"/>
      </w:pPr>
      <w:r w:rsidRPr="00146601">
        <w:t xml:space="preserve">                                        firmy bylo přislíbeno nové projednání otázky možné např. služebnosti. Pokud </w:t>
      </w:r>
    </w:p>
    <w:p w:rsidR="00CC06A2" w:rsidRPr="00146601" w:rsidRDefault="00CC06A2" w:rsidP="00CC06A2">
      <w:pPr>
        <w:pStyle w:val="Styl1"/>
      </w:pPr>
      <w:r w:rsidRPr="00146601">
        <w:t xml:space="preserve">                                        nebude v dohledné době cca 2 měsíců otázka vyjasněna, navrhujeme počkat </w:t>
      </w:r>
    </w:p>
    <w:p w:rsidR="00CC06A2" w:rsidRPr="00146601" w:rsidRDefault="00CC06A2" w:rsidP="00CC06A2">
      <w:pPr>
        <w:pStyle w:val="Styl1"/>
      </w:pPr>
      <w:r w:rsidRPr="00146601">
        <w:t xml:space="preserve">                                        až bude vyřešena majetková otázka ulice Kratochvílova (možný převod ze </w:t>
      </w:r>
    </w:p>
    <w:p w:rsidR="00CC06A2" w:rsidRPr="00146601" w:rsidRDefault="00CC06A2" w:rsidP="00CC06A2">
      <w:pPr>
        <w:pStyle w:val="Styl1"/>
      </w:pPr>
      <w:r w:rsidRPr="00146601">
        <w:t xml:space="preserve">                                        SUS UK na město po dokončení rekonstrukce povrchů silnice) a řešit </w:t>
      </w:r>
    </w:p>
    <w:p w:rsidR="00CC06A2" w:rsidRDefault="00CC06A2" w:rsidP="00CC06A2">
      <w:pPr>
        <w:pStyle w:val="Styl1"/>
      </w:pPr>
      <w:r w:rsidRPr="00146601">
        <w:t xml:space="preserve">                                        chodník již na pozemku města. Kontrola 8/2022.</w:t>
      </w:r>
      <w:r>
        <w:t xml:space="preserve"> Přes několik urgencí se </w:t>
      </w:r>
    </w:p>
    <w:p w:rsidR="00CC06A2" w:rsidRDefault="00CC06A2" w:rsidP="00CC06A2">
      <w:pPr>
        <w:pStyle w:val="Styl1"/>
      </w:pPr>
      <w:r>
        <w:t xml:space="preserve">                                        stále Adient nevyjádřil, navrhujeme řešit stavbu chodníku po budoucím </w:t>
      </w:r>
    </w:p>
    <w:p w:rsidR="00CC06A2" w:rsidRDefault="00CC06A2" w:rsidP="00CC06A2">
      <w:pPr>
        <w:pStyle w:val="Styl1"/>
      </w:pPr>
      <w:r>
        <w:t xml:space="preserve">                                        převodu komunikace v ulici Kratochvílova do majetku města a vyřadit úkol ze </w:t>
      </w:r>
    </w:p>
    <w:p w:rsidR="00CC06A2" w:rsidRPr="009A5A4A" w:rsidRDefault="00CC06A2" w:rsidP="00CC06A2">
      <w:pPr>
        <w:pStyle w:val="Styl1"/>
      </w:pPr>
      <w:r>
        <w:t xml:space="preserve">                                        sledování.</w:t>
      </w:r>
    </w:p>
    <w:p w:rsidR="00CC06A2" w:rsidRDefault="00CC06A2" w:rsidP="00CC06A2">
      <w:pPr>
        <w:pStyle w:val="Styl1"/>
      </w:pPr>
    </w:p>
    <w:p w:rsidR="00CC06A2" w:rsidRDefault="00CC06A2" w:rsidP="00CC06A2">
      <w:pPr>
        <w:pStyle w:val="Styl1"/>
      </w:pPr>
      <w:r>
        <w:t>K usnesení č. 395/2021(27.10.2021) - souhlas</w:t>
      </w:r>
      <w:r w:rsidRPr="0099666A">
        <w:t xml:space="preserve"> se zřízením služebnosti inženýrských sítí na pozemku </w:t>
      </w:r>
    </w:p>
    <w:p w:rsidR="00CC06A2" w:rsidRDefault="00CC06A2" w:rsidP="00CC06A2">
      <w:pPr>
        <w:pStyle w:val="Styl1"/>
      </w:pPr>
      <w:r>
        <w:t xml:space="preserve">                                           </w:t>
      </w:r>
      <w:r w:rsidRPr="0099666A">
        <w:t>parc. č. 367/4 v k. ú. Vědomice pro společnost RenoE</w:t>
      </w:r>
      <w:r>
        <w:t>nergie, a.s.,</w:t>
      </w:r>
      <w:r w:rsidRPr="0099666A">
        <w:t xml:space="preserve"> odbor </w:t>
      </w:r>
    </w:p>
    <w:p w:rsidR="00CC06A2" w:rsidRDefault="00CC06A2" w:rsidP="00CC06A2">
      <w:pPr>
        <w:pStyle w:val="Styl1"/>
      </w:pPr>
      <w:r>
        <w:t xml:space="preserve">                                           MH pověřen</w:t>
      </w:r>
      <w:r w:rsidRPr="0099666A">
        <w:t xml:space="preserve"> dalším jednáním v této věci a po obdržení geometrického </w:t>
      </w:r>
    </w:p>
    <w:p w:rsidR="00CC06A2" w:rsidRDefault="00CC06A2" w:rsidP="00CC06A2">
      <w:pPr>
        <w:pStyle w:val="Styl1"/>
      </w:pPr>
      <w:r>
        <w:t xml:space="preserve">                                           </w:t>
      </w:r>
      <w:r w:rsidRPr="0099666A">
        <w:t>plánu od společnos</w:t>
      </w:r>
      <w:r>
        <w:t>ti RenoEnergie, a.s. předložit materiál</w:t>
      </w:r>
      <w:r w:rsidRPr="0099666A">
        <w:t xml:space="preserve"> do jednání rady </w:t>
      </w:r>
    </w:p>
    <w:p w:rsidR="00CC06A2" w:rsidRDefault="00CC06A2" w:rsidP="00CC06A2">
      <w:pPr>
        <w:pStyle w:val="Styl1"/>
      </w:pPr>
      <w:r>
        <w:t xml:space="preserve">                                           </w:t>
      </w:r>
      <w:r w:rsidRPr="0099666A">
        <w:t>města k rozhodnutí o věcném břemeni</w:t>
      </w:r>
      <w:r>
        <w:t xml:space="preserve">. Úkol trvá, doposud jsme </w:t>
      </w:r>
    </w:p>
    <w:p w:rsidR="00CC06A2" w:rsidRPr="00217064" w:rsidRDefault="00CC06A2" w:rsidP="00CC06A2">
      <w:pPr>
        <w:pStyle w:val="Styl1"/>
        <w:ind w:left="2410" w:hanging="2410"/>
      </w:pPr>
      <w:r>
        <w:t xml:space="preserve">                                           neobdrželi GP. Kontrola 2/2022.</w:t>
      </w:r>
      <w:r w:rsidRPr="00047978">
        <w:rPr>
          <w:color w:val="FF0000"/>
        </w:rPr>
        <w:t xml:space="preserve"> </w:t>
      </w:r>
      <w:r w:rsidRPr="00C24875">
        <w:t>Úkol trvá, i přes urgence dosud čekáme  na dodání GP. Kontrola 3/2022.</w:t>
      </w:r>
      <w:r>
        <w:t xml:space="preserve"> </w:t>
      </w:r>
      <w:r w:rsidRPr="00E8378C">
        <w:t>Stále čekáme na dodání GP, urgováno. Kontrola 5/2022.</w:t>
      </w:r>
      <w:r>
        <w:t xml:space="preserve"> </w:t>
      </w:r>
      <w:r w:rsidRPr="00146601">
        <w:t xml:space="preserve">Stále nedodali požadovaný GP, opět urgováno. Kontrola </w:t>
      </w:r>
      <w:r w:rsidRPr="00146601">
        <w:lastRenderedPageBreak/>
        <w:t>8/2022.</w:t>
      </w:r>
      <w:r>
        <w:t xml:space="preserve"> </w:t>
      </w:r>
      <w:r w:rsidRPr="00217064">
        <w:t>Nyní zaslali návrh GP, který nyní kontrolujeme, pokud bude vše v pořádku i v souvislosti s již dřív uzavřenými smlouvami s RenoEnergie, a.s., připravíme materiál do RM ke schválení. Kontrola 10/2022.</w:t>
      </w:r>
    </w:p>
    <w:p w:rsidR="00CC06A2" w:rsidRPr="00217064" w:rsidRDefault="00CC06A2" w:rsidP="00CC06A2">
      <w:pPr>
        <w:pStyle w:val="Styl1"/>
        <w:ind w:left="2410" w:hanging="2410"/>
      </w:pPr>
    </w:p>
    <w:p w:rsidR="00CC06A2" w:rsidRDefault="00CC06A2" w:rsidP="00CC06A2">
      <w:pPr>
        <w:pStyle w:val="Styl1"/>
      </w:pPr>
      <w:r>
        <w:t>K usnesení č. 26/2022(26.1.2022) - výsledek jednání s</w:t>
      </w:r>
      <w:r w:rsidRPr="00927D35">
        <w:t> paní Š</w:t>
      </w:r>
      <w:r>
        <w:t xml:space="preserve"> o odkoupení oplocených částí</w:t>
      </w:r>
      <w:r w:rsidRPr="00927D35">
        <w:t xml:space="preserve"> </w:t>
      </w:r>
    </w:p>
    <w:p w:rsidR="00CC06A2" w:rsidRDefault="00CC06A2" w:rsidP="00CC06A2">
      <w:pPr>
        <w:pStyle w:val="Styl1"/>
      </w:pPr>
      <w:r>
        <w:t xml:space="preserve">                                              </w:t>
      </w:r>
      <w:r w:rsidRPr="00927D35">
        <w:t xml:space="preserve">pozemků parc. č. 1253, parc. č. 1252/1 a parc. č. 4133/1 v k. ú. Roudnice </w:t>
      </w:r>
      <w:r>
        <w:t xml:space="preserve"> </w:t>
      </w:r>
    </w:p>
    <w:p w:rsidR="00CC06A2" w:rsidRDefault="00CC06A2" w:rsidP="00CC06A2">
      <w:pPr>
        <w:pStyle w:val="Styl1"/>
      </w:pPr>
      <w:r>
        <w:t xml:space="preserve">                                              </w:t>
      </w:r>
      <w:r w:rsidRPr="00927D35">
        <w:t>nad Labem o výměře cca 570 m</w:t>
      </w:r>
      <w:r w:rsidRPr="00D81A13">
        <w:rPr>
          <w:vertAlign w:val="superscript"/>
        </w:rPr>
        <w:t>2</w:t>
      </w:r>
      <w:r w:rsidRPr="00927D35">
        <w:t xml:space="preserve"> za cenu obvykl</w:t>
      </w:r>
      <w:r>
        <w:t>ou,</w:t>
      </w:r>
      <w:r w:rsidRPr="00927D35">
        <w:t xml:space="preserve"> stanoven</w:t>
      </w:r>
      <w:r>
        <w:t>ou</w:t>
      </w:r>
      <w:r w:rsidRPr="00927D35">
        <w:t xml:space="preserve"> </w:t>
      </w:r>
    </w:p>
    <w:p w:rsidR="00CC06A2" w:rsidRDefault="00CC06A2" w:rsidP="00CC06A2">
      <w:pPr>
        <w:pStyle w:val="Styl1"/>
      </w:pPr>
      <w:r>
        <w:t xml:space="preserve">                                              </w:t>
      </w:r>
      <w:r w:rsidRPr="00927D35">
        <w:t>znaleckým posudkem</w:t>
      </w:r>
      <w:r>
        <w:t xml:space="preserve">, ve výši </w:t>
      </w:r>
      <w:r w:rsidRPr="00541E61">
        <w:t>300</w:t>
      </w:r>
      <w:r>
        <w:t xml:space="preserve">,- </w:t>
      </w:r>
      <w:r w:rsidRPr="00541E61">
        <w:t>Kč/m</w:t>
      </w:r>
      <w:r w:rsidRPr="00D81A13">
        <w:rPr>
          <w:vertAlign w:val="superscript"/>
        </w:rPr>
        <w:t>2</w:t>
      </w:r>
      <w:r>
        <w:t xml:space="preserve"> – MH, právník: </w:t>
      </w:r>
      <w:r w:rsidRPr="00D56CDA">
        <w:t xml:space="preserve">právník </w:t>
      </w:r>
    </w:p>
    <w:p w:rsidR="00CC06A2" w:rsidRDefault="00CC06A2" w:rsidP="00CC06A2">
      <w:pPr>
        <w:pStyle w:val="Styl1"/>
      </w:pPr>
      <w:r>
        <w:t xml:space="preserve">                                              protistrany obeslán, </w:t>
      </w:r>
      <w:r w:rsidRPr="00D56CDA">
        <w:t xml:space="preserve">dosud nezaslal vyjádření, je urgován. Kontrola </w:t>
      </w:r>
    </w:p>
    <w:p w:rsidR="00CC06A2" w:rsidRDefault="00CC06A2" w:rsidP="00CC06A2">
      <w:pPr>
        <w:pStyle w:val="Styl1"/>
      </w:pPr>
      <w:r>
        <w:t xml:space="preserve">                                              </w:t>
      </w:r>
      <w:r w:rsidRPr="00D56CDA">
        <w:t>4/2022</w:t>
      </w:r>
      <w:r>
        <w:t xml:space="preserve">. Proběhlo jednání,  nyní čekáme na vyjádření právního zástupce </w:t>
      </w:r>
    </w:p>
    <w:p w:rsidR="00CC06A2" w:rsidRDefault="00CC06A2" w:rsidP="00CC06A2">
      <w:pPr>
        <w:pStyle w:val="Styl1"/>
      </w:pPr>
      <w:r>
        <w:t xml:space="preserve">                                               p. Š. Právní zástupce města JUDr. Vávra opět urgoval právníka </w:t>
      </w:r>
    </w:p>
    <w:p w:rsidR="00CC06A2" w:rsidRDefault="00CC06A2" w:rsidP="00CC06A2">
      <w:pPr>
        <w:pStyle w:val="Styl1"/>
      </w:pPr>
      <w:r>
        <w:t xml:space="preserve">                                               protistrany, aby se vyjádřili. Zatím jsme neobdrželi stanovisko. Kontrola </w:t>
      </w:r>
    </w:p>
    <w:p w:rsidR="00CC06A2" w:rsidRPr="00217064" w:rsidRDefault="00CC06A2" w:rsidP="00CC06A2">
      <w:pPr>
        <w:pStyle w:val="Styl1"/>
      </w:pPr>
      <w:r>
        <w:t xml:space="preserve">                                               8/2022</w:t>
      </w:r>
      <w:r w:rsidRPr="00217064">
        <w:t xml:space="preserve">. Paní Š spolu se svým právním zástupcem nakonec </w:t>
      </w:r>
    </w:p>
    <w:p w:rsidR="00CC06A2" w:rsidRPr="00217064" w:rsidRDefault="00CC06A2" w:rsidP="00CC06A2">
      <w:pPr>
        <w:pStyle w:val="Styl1"/>
      </w:pPr>
      <w:r w:rsidRPr="00217064">
        <w:t xml:space="preserve">                                               souhlasí s odkoupením za cenu dle posudku, nyní čekáme na zhotovení </w:t>
      </w:r>
    </w:p>
    <w:p w:rsidR="00CC06A2" w:rsidRPr="00217064" w:rsidRDefault="00CC06A2" w:rsidP="00CC06A2">
      <w:pPr>
        <w:pStyle w:val="Styl1"/>
      </w:pPr>
      <w:r w:rsidRPr="00217064">
        <w:t xml:space="preserve">                                               GP, poté bude předloženo do RM a ZM, kontrola 10/2022.</w:t>
      </w:r>
    </w:p>
    <w:p w:rsidR="00CC06A2" w:rsidRPr="00217064" w:rsidRDefault="00CC06A2" w:rsidP="00CC06A2">
      <w:pPr>
        <w:pStyle w:val="Styl3"/>
      </w:pPr>
    </w:p>
    <w:p w:rsidR="00CC06A2" w:rsidRDefault="00CC06A2" w:rsidP="00CC06A2">
      <w:pPr>
        <w:pStyle w:val="Styl1"/>
      </w:pPr>
      <w:r>
        <w:t xml:space="preserve">K usnesení č. 81/2022(9.3.2022):- Rada města bere informace od společnosti T-Mobile, a.s. o </w:t>
      </w:r>
    </w:p>
    <w:p w:rsidR="00CC06A2" w:rsidRDefault="00CC06A2" w:rsidP="00CC06A2">
      <w:pPr>
        <w:pStyle w:val="Styl1"/>
      </w:pPr>
      <w:r>
        <w:t xml:space="preserve">                                               rozpracovanosti varianty č. 2 na vědomí a po zhodnocení   </w:t>
      </w:r>
    </w:p>
    <w:p w:rsidR="00CC06A2" w:rsidRDefault="00CC06A2" w:rsidP="00CC06A2">
      <w:pPr>
        <w:pStyle w:val="Styl1"/>
      </w:pPr>
      <w:r>
        <w:t xml:space="preserve">                                               n e s o u h l a s í   za daných podmínek s touto variantou – RM ukládá </w:t>
      </w:r>
    </w:p>
    <w:p w:rsidR="00CC06A2" w:rsidRDefault="00CC06A2" w:rsidP="00CC06A2">
      <w:pPr>
        <w:pStyle w:val="Styl1"/>
      </w:pPr>
      <w:r>
        <w:t xml:space="preserve">                                               odboru MH vést se společností T-Mobile další jednání</w:t>
      </w:r>
      <w:r w:rsidRPr="00403F6D">
        <w:t xml:space="preserve">: proběhlo jednání, </w:t>
      </w:r>
    </w:p>
    <w:p w:rsidR="00CC06A2" w:rsidRDefault="00CC06A2" w:rsidP="00CC06A2">
      <w:pPr>
        <w:pStyle w:val="Styl1"/>
      </w:pPr>
      <w:r>
        <w:t xml:space="preserve">                                               čekáme na zaslání</w:t>
      </w:r>
      <w:r w:rsidRPr="00403F6D">
        <w:t xml:space="preserve"> oficiálního vyjádření</w:t>
      </w:r>
      <w:r>
        <w:t xml:space="preserve"> T-Mobilu.</w:t>
      </w:r>
      <w:r w:rsidRPr="00910973">
        <w:t xml:space="preserve"> </w:t>
      </w:r>
      <w:r>
        <w:t xml:space="preserve">Stanovisko stále </w:t>
      </w:r>
    </w:p>
    <w:p w:rsidR="00CC06A2" w:rsidRDefault="00CC06A2" w:rsidP="00CC06A2">
      <w:pPr>
        <w:pStyle w:val="Styl1"/>
      </w:pPr>
      <w:r>
        <w:t xml:space="preserve">                                               nezaslali, po jeho obdržení bude předloženo do rady města. Kontrola </w:t>
      </w:r>
    </w:p>
    <w:p w:rsidR="00CC06A2" w:rsidRPr="00217064" w:rsidRDefault="00CC06A2" w:rsidP="00CC06A2">
      <w:pPr>
        <w:pStyle w:val="Styl1"/>
      </w:pPr>
      <w:r>
        <w:t xml:space="preserve">                                               8/2022. </w:t>
      </w:r>
      <w:r w:rsidRPr="00217064">
        <w:t xml:space="preserve">T-Mobile se od minulého jednání neozval, nezaslal žádnou </w:t>
      </w:r>
    </w:p>
    <w:p w:rsidR="00CC06A2" w:rsidRPr="00217064" w:rsidRDefault="00CC06A2" w:rsidP="00CC06A2">
      <w:pPr>
        <w:pStyle w:val="Styl1"/>
      </w:pPr>
      <w:r w:rsidRPr="00217064">
        <w:t xml:space="preserve">                                               reakci, úkol trvá. Kontrola 10/2022.</w:t>
      </w:r>
    </w:p>
    <w:p w:rsidR="00CC06A2" w:rsidRDefault="00CC06A2" w:rsidP="00CC06A2">
      <w:pPr>
        <w:pStyle w:val="Styl3"/>
      </w:pPr>
    </w:p>
    <w:p w:rsidR="00CC06A2" w:rsidRPr="003B5BF5" w:rsidRDefault="00CC06A2" w:rsidP="00CC06A2">
      <w:pPr>
        <w:pStyle w:val="Styl1"/>
      </w:pPr>
      <w:r>
        <w:t xml:space="preserve">K usnesení č. 115/2022(23.3.2022) </w:t>
      </w:r>
      <w:r w:rsidRPr="003B5BF5">
        <w:t xml:space="preserve">- vyhlásit záměr prodeje, vypracovat GP na oddělení části </w:t>
      </w:r>
    </w:p>
    <w:p w:rsidR="00CC06A2" w:rsidRDefault="00CC06A2" w:rsidP="00CC06A2">
      <w:pPr>
        <w:pStyle w:val="Styl1"/>
      </w:pPr>
      <w:r w:rsidRPr="003B5BF5">
        <w:t xml:space="preserve">                                  </w:t>
      </w:r>
      <w:r>
        <w:t xml:space="preserve">         </w:t>
      </w:r>
      <w:r w:rsidRPr="003B5BF5">
        <w:t xml:space="preserve">   pozemku a znaleckého posudku parc. č. 1252/1 a předložit k rozhodnutí </w:t>
      </w:r>
    </w:p>
    <w:p w:rsidR="00CC06A2" w:rsidRDefault="00CC06A2" w:rsidP="00CC06A2">
      <w:pPr>
        <w:pStyle w:val="Styl1"/>
      </w:pPr>
      <w:r>
        <w:t xml:space="preserve">                                              do</w:t>
      </w:r>
      <w:r w:rsidRPr="003B5BF5">
        <w:t xml:space="preserve"> další RM – MH, záměr zveřejněn, GP – čekáme na cenovou nabídku </w:t>
      </w:r>
    </w:p>
    <w:p w:rsidR="00CC06A2" w:rsidRPr="00B06B5E" w:rsidRDefault="00CC06A2" w:rsidP="00CC06A2">
      <w:pPr>
        <w:pStyle w:val="Styl1"/>
      </w:pPr>
      <w:r>
        <w:t xml:space="preserve">                                              od</w:t>
      </w:r>
      <w:r w:rsidRPr="003B5BF5">
        <w:t xml:space="preserve"> geodetů. Kontrola 5/2022.</w:t>
      </w:r>
      <w:r>
        <w:t xml:space="preserve"> GP objednán, úkol trvá. Kontrola 8/2022.</w:t>
      </w:r>
    </w:p>
    <w:p w:rsidR="00CC06A2" w:rsidRPr="00217064" w:rsidRDefault="00CC06A2" w:rsidP="00CC06A2">
      <w:pPr>
        <w:pStyle w:val="Styl1"/>
      </w:pPr>
      <w:r w:rsidRPr="00217064">
        <w:t xml:space="preserve">                                              Samostatný bod RM 3. 8. 2022.</w:t>
      </w:r>
    </w:p>
    <w:p w:rsidR="00CC06A2" w:rsidRPr="00217064" w:rsidRDefault="00CC06A2" w:rsidP="00CC06A2">
      <w:pPr>
        <w:pStyle w:val="Styl3"/>
      </w:pPr>
    </w:p>
    <w:p w:rsidR="00CC06A2" w:rsidRDefault="00CC06A2" w:rsidP="00CC06A2">
      <w:pPr>
        <w:pStyle w:val="Styl1"/>
      </w:pPr>
      <w:r>
        <w:t xml:space="preserve">K usnesení č. 140/2022(6.4.2022) - zajistit všechny podklady pro směnu částí pozemků parc. č. 27/2 a </w:t>
      </w:r>
    </w:p>
    <w:p w:rsidR="00CC06A2" w:rsidRDefault="00CC06A2" w:rsidP="00CC06A2">
      <w:pPr>
        <w:pStyle w:val="Styl1"/>
      </w:pPr>
      <w:r>
        <w:t xml:space="preserve">                                              parc. č. 367 v k. ú. Podlusky (žádost p. M) – MH: GP objednán, </w:t>
      </w:r>
    </w:p>
    <w:p w:rsidR="00CC06A2" w:rsidRDefault="00CC06A2" w:rsidP="00CC06A2">
      <w:pPr>
        <w:pStyle w:val="Styl1"/>
      </w:pPr>
      <w:r>
        <w:t xml:space="preserve">                                              kontrola 8/2022. Dosud nebyl dodán finální GP, urgováno u geodeta. </w:t>
      </w:r>
    </w:p>
    <w:p w:rsidR="00CC06A2" w:rsidRPr="009A5A4A" w:rsidRDefault="00CC06A2" w:rsidP="00CC06A2">
      <w:pPr>
        <w:pStyle w:val="Styl1"/>
      </w:pPr>
      <w:r>
        <w:t xml:space="preserve">                                              Kontrola 9/2022.</w:t>
      </w:r>
    </w:p>
    <w:p w:rsidR="00CC06A2" w:rsidRDefault="00CC06A2" w:rsidP="00CC06A2">
      <w:pPr>
        <w:pStyle w:val="Styl1"/>
      </w:pPr>
    </w:p>
    <w:p w:rsidR="00CC06A2" w:rsidRDefault="00CC06A2" w:rsidP="00CC06A2">
      <w:pPr>
        <w:pStyle w:val="Styl1"/>
      </w:pPr>
      <w:r>
        <w:t xml:space="preserve">K usnesení č. 183/2022(18.5.2022) - žádost o prodej části pozemku parc. č. 3204/256 v k. ú. </w:t>
      </w:r>
    </w:p>
    <w:p w:rsidR="00CC06A2" w:rsidRDefault="00CC06A2" w:rsidP="00CC06A2">
      <w:pPr>
        <w:pStyle w:val="Styl1"/>
      </w:pPr>
      <w:r>
        <w:t xml:space="preserve">                                         Roudnice n. L. – RM vzala žádost manž. V na vědomí – odbor MH </w:t>
      </w:r>
    </w:p>
    <w:p w:rsidR="00CC06A2" w:rsidRDefault="00CC06A2" w:rsidP="00CC06A2">
      <w:pPr>
        <w:pStyle w:val="Styl1"/>
      </w:pPr>
      <w:r>
        <w:t xml:space="preserve">                                         pověřen dalším jednáním s SVS a.s. Ústní informaci na RM podal p. </w:t>
      </w:r>
    </w:p>
    <w:p w:rsidR="00CC06A2" w:rsidRDefault="00CC06A2" w:rsidP="00CC06A2">
      <w:pPr>
        <w:pStyle w:val="Styl1"/>
      </w:pPr>
      <w:r>
        <w:t xml:space="preserve">                                         Mann, úkol trvá, čeká se na stanovisko SVS a.s. Dne 19. 11. 2021 </w:t>
      </w:r>
    </w:p>
    <w:p w:rsidR="00CC06A2" w:rsidRDefault="00CC06A2" w:rsidP="00CC06A2">
      <w:pPr>
        <w:pStyle w:val="Styl1"/>
      </w:pPr>
      <w:r>
        <w:t xml:space="preserve">                                         proběhne jednání za účasti p. V, SVS a SČVK. Výsledek bude sdělen </w:t>
      </w:r>
    </w:p>
    <w:p w:rsidR="00CC06A2" w:rsidRDefault="00CC06A2" w:rsidP="00CC06A2">
      <w:pPr>
        <w:pStyle w:val="Styl1"/>
      </w:pPr>
      <w:r>
        <w:t xml:space="preserve">                                         na další radě města. </w:t>
      </w:r>
      <w:r w:rsidRPr="00526C88">
        <w:t xml:space="preserve">Jednání bylo ze zdravotních důvodů účastníka </w:t>
      </w:r>
      <w:r>
        <w:t xml:space="preserve">               </w:t>
      </w:r>
    </w:p>
    <w:p w:rsidR="00CC06A2" w:rsidRPr="007F4A25" w:rsidRDefault="00CC06A2" w:rsidP="00CC06A2">
      <w:pPr>
        <w:pStyle w:val="Styl1"/>
      </w:pPr>
      <w:r>
        <w:t xml:space="preserve">                                         </w:t>
      </w:r>
      <w:r w:rsidRPr="00526C88">
        <w:t>přeloženo na termín 17.</w:t>
      </w:r>
      <w:r>
        <w:t xml:space="preserve"> </w:t>
      </w:r>
      <w:r w:rsidRPr="00526C88">
        <w:t>12.</w:t>
      </w:r>
      <w:r>
        <w:t xml:space="preserve"> </w:t>
      </w:r>
      <w:r w:rsidRPr="00526C88">
        <w:t>2021. Úkol trvá, kontrola 1/2022.</w:t>
      </w:r>
      <w:r>
        <w:t xml:space="preserve"> </w:t>
      </w:r>
      <w:r w:rsidRPr="007F4A25">
        <w:t xml:space="preserve">Úkol trvá, </w:t>
      </w:r>
    </w:p>
    <w:p w:rsidR="00CC06A2" w:rsidRPr="007F4A25" w:rsidRDefault="00CC06A2" w:rsidP="00CC06A2">
      <w:pPr>
        <w:pStyle w:val="Styl1"/>
      </w:pPr>
      <w:r w:rsidRPr="007F4A25">
        <w:t xml:space="preserve">            </w:t>
      </w:r>
      <w:r>
        <w:t xml:space="preserve">                             </w:t>
      </w:r>
      <w:r w:rsidRPr="007F4A25">
        <w:t xml:space="preserve">kontrola 1/2022. Jednání neproběhlo, nový termín nám oznámí SVS cca </w:t>
      </w:r>
    </w:p>
    <w:p w:rsidR="00CC06A2" w:rsidRDefault="00CC06A2" w:rsidP="00CC06A2">
      <w:pPr>
        <w:pStyle w:val="Styl1"/>
      </w:pPr>
      <w:r w:rsidRPr="007F4A25">
        <w:t xml:space="preserve">            </w:t>
      </w:r>
      <w:r>
        <w:t xml:space="preserve">                             </w:t>
      </w:r>
      <w:r w:rsidRPr="007F4A25">
        <w:t>do poloviny ledna. Kontrola 3/2022.</w:t>
      </w:r>
      <w:r>
        <w:t xml:space="preserve"> Jednání proběhlo 4. 3. 2022 – SVS  </w:t>
      </w:r>
    </w:p>
    <w:p w:rsidR="00CC06A2" w:rsidRDefault="00CC06A2" w:rsidP="00CC06A2">
      <w:pPr>
        <w:pStyle w:val="Styl1"/>
      </w:pPr>
      <w:r>
        <w:t xml:space="preserve">                                         preferuje variantu, kdy pozemek zůstane v majetku města, město dodělá </w:t>
      </w:r>
    </w:p>
    <w:p w:rsidR="00CC06A2" w:rsidRDefault="00CC06A2" w:rsidP="00CC06A2">
      <w:pPr>
        <w:pStyle w:val="Styl1"/>
      </w:pPr>
      <w:r>
        <w:t xml:space="preserve">                                         povrch komunikace tak jak byl pravděpodobně původně plánován a </w:t>
      </w:r>
    </w:p>
    <w:p w:rsidR="00CC06A2" w:rsidRDefault="00CC06A2" w:rsidP="00CC06A2">
      <w:pPr>
        <w:pStyle w:val="Styl1"/>
      </w:pPr>
      <w:r>
        <w:t xml:space="preserve">                                         odkoupí část pozemku pod čerpací stanicí odpadních vod od pana V. </w:t>
      </w:r>
    </w:p>
    <w:p w:rsidR="00CC06A2" w:rsidRPr="00146601" w:rsidRDefault="00CC06A2" w:rsidP="00CC06A2">
      <w:pPr>
        <w:pStyle w:val="Styl1"/>
      </w:pPr>
      <w:r>
        <w:t xml:space="preserve">                                         Zašlou oficiální vyjádření. Kontrola 5/2022. </w:t>
      </w:r>
      <w:r w:rsidRPr="00146601">
        <w:t xml:space="preserve">Vyjádření zaslali, žádají město </w:t>
      </w:r>
    </w:p>
    <w:p w:rsidR="00CC06A2" w:rsidRPr="00146601" w:rsidRDefault="00CC06A2" w:rsidP="00CC06A2">
      <w:pPr>
        <w:pStyle w:val="Styl1"/>
      </w:pPr>
      <w:r w:rsidRPr="00146601">
        <w:t xml:space="preserve">                                         o jednání o možnosti spolufinancování komunikace, kdy by připravili návrh </w:t>
      </w:r>
    </w:p>
    <w:p w:rsidR="00CC06A2" w:rsidRPr="00146601" w:rsidRDefault="00CC06A2" w:rsidP="00CC06A2">
      <w:pPr>
        <w:pStyle w:val="Styl1"/>
      </w:pPr>
      <w:r w:rsidRPr="00146601">
        <w:t xml:space="preserve">                                         rozpočtu. Navrhujeme uskutečnit jednání se SČVK a.s.</w:t>
      </w:r>
    </w:p>
    <w:p w:rsidR="00CC06A2" w:rsidRPr="00F47B6E" w:rsidRDefault="00CC06A2" w:rsidP="00CC06A2">
      <w:pPr>
        <w:pStyle w:val="Styl1"/>
      </w:pPr>
      <w:r>
        <w:t xml:space="preserve">                                         Usnesení č. 183/2022:</w:t>
      </w:r>
    </w:p>
    <w:p w:rsidR="00CC06A2" w:rsidRPr="00F47B6E" w:rsidRDefault="00CC06A2" w:rsidP="00CC06A2">
      <w:pPr>
        <w:pStyle w:val="Styl1"/>
      </w:pPr>
      <w:r w:rsidRPr="00F47B6E">
        <w:t xml:space="preserve">                                         Rada města bere žádost na vědomí a pověřuje OMH a místostarostu </w:t>
      </w:r>
    </w:p>
    <w:p w:rsidR="00CC06A2" w:rsidRPr="00F47B6E" w:rsidRDefault="00CC06A2" w:rsidP="00CC06A2">
      <w:pPr>
        <w:pStyle w:val="Styl1"/>
      </w:pPr>
      <w:r w:rsidRPr="00F47B6E">
        <w:t xml:space="preserve">                                         Mgr. Řezníčka jednáním se společností SČVK, a.s. o případné variantě </w:t>
      </w:r>
    </w:p>
    <w:p w:rsidR="00CC06A2" w:rsidRPr="00F47B6E" w:rsidRDefault="00CC06A2" w:rsidP="00CC06A2">
      <w:pPr>
        <w:pStyle w:val="Styl1"/>
      </w:pPr>
      <w:r w:rsidRPr="00F47B6E">
        <w:lastRenderedPageBreak/>
        <w:t xml:space="preserve">                                         realizace komunikace spolufinancováním se SČVK, a.s. Do konce června by </w:t>
      </w:r>
    </w:p>
    <w:p w:rsidR="00CC06A2" w:rsidRPr="00F47B6E" w:rsidRDefault="00CC06A2" w:rsidP="00CC06A2">
      <w:pPr>
        <w:pStyle w:val="Styl1"/>
      </w:pPr>
      <w:r w:rsidRPr="00F47B6E">
        <w:t xml:space="preserve">                                         mělo proběhnout jednání, z důvodů dovolených zatím nebyl stanoven </w:t>
      </w:r>
    </w:p>
    <w:p w:rsidR="00CC06A2" w:rsidRPr="00217064" w:rsidRDefault="00CC06A2" w:rsidP="00CC06A2">
      <w:pPr>
        <w:pStyle w:val="Styl1"/>
        <w:ind w:left="2268" w:hanging="2268"/>
      </w:pPr>
      <w:r w:rsidRPr="00F47B6E">
        <w:t xml:space="preserve">                                         přesný termín. Kontrola 7/2022.</w:t>
      </w:r>
      <w:r w:rsidRPr="00741D1E">
        <w:rPr>
          <w:color w:val="FF0000"/>
        </w:rPr>
        <w:t xml:space="preserve"> </w:t>
      </w:r>
      <w:r w:rsidRPr="0054098B">
        <w:t>Z důvodu nemoci a dovolených proběhne  jednání 21.</w:t>
      </w:r>
      <w:r>
        <w:t xml:space="preserve"> </w:t>
      </w:r>
      <w:r w:rsidRPr="0054098B">
        <w:t>7.</w:t>
      </w:r>
      <w:r>
        <w:t xml:space="preserve"> </w:t>
      </w:r>
      <w:r w:rsidRPr="0054098B">
        <w:t>2022, kontrola 8/2022.</w:t>
      </w:r>
      <w:r>
        <w:t xml:space="preserve"> </w:t>
      </w:r>
      <w:r w:rsidRPr="00217064">
        <w:t>Ústní informaci na jednání RM podal</w:t>
      </w:r>
    </w:p>
    <w:p w:rsidR="00CC06A2" w:rsidRDefault="00CC06A2" w:rsidP="00CC06A2">
      <w:pPr>
        <w:pStyle w:val="Styl1"/>
        <w:ind w:left="2268" w:hanging="2268"/>
      </w:pPr>
      <w:r w:rsidRPr="00217064">
        <w:t xml:space="preserve">                                         p. Mann, ved. odboru MH </w:t>
      </w:r>
      <w:r>
        <w:t>–</w:t>
      </w:r>
      <w:r w:rsidRPr="00217064">
        <w:t xml:space="preserve"> </w:t>
      </w:r>
      <w:r>
        <w:t>jednáno se SčVaKem, souhlasí s tím, že by se</w:t>
      </w:r>
    </w:p>
    <w:p w:rsidR="00CC06A2" w:rsidRDefault="00CC06A2" w:rsidP="00CC06A2">
      <w:pPr>
        <w:pStyle w:val="Styl1"/>
        <w:ind w:left="2268" w:hanging="2268"/>
      </w:pPr>
      <w:r>
        <w:t xml:space="preserve">                                         podíleli na zřízení komunikace – cca 60-70 tis. Kč. Do RM bude předložen</w:t>
      </w:r>
    </w:p>
    <w:p w:rsidR="00CC06A2" w:rsidRPr="00217064" w:rsidRDefault="00CC06A2" w:rsidP="00CC06A2">
      <w:pPr>
        <w:pStyle w:val="Styl1"/>
        <w:ind w:left="2268" w:hanging="2268"/>
      </w:pPr>
      <w:r>
        <w:t xml:space="preserve">                                         materiál.</w:t>
      </w:r>
    </w:p>
    <w:p w:rsidR="00CC06A2" w:rsidRDefault="00CC06A2" w:rsidP="00CC06A2">
      <w:pPr>
        <w:pStyle w:val="Styl3"/>
      </w:pPr>
    </w:p>
    <w:p w:rsidR="00CC06A2" w:rsidRDefault="00CC06A2" w:rsidP="00CC06A2">
      <w:pPr>
        <w:pStyle w:val="Styl3"/>
      </w:pPr>
      <w:r>
        <w:t>Usnesení č. 219/2022(1.6.2022):</w:t>
      </w:r>
    </w:p>
    <w:p w:rsidR="00CC06A2" w:rsidRDefault="00CC06A2" w:rsidP="00CC06A2">
      <w:pPr>
        <w:pStyle w:val="Styl1"/>
      </w:pPr>
      <w:r>
        <w:t xml:space="preserve">- vyhlásit záměr prodeje části pozemku parc. č. 4184/1 a části </w:t>
      </w:r>
    </w:p>
    <w:p w:rsidR="00CC06A2" w:rsidRDefault="00CC06A2" w:rsidP="00CC06A2">
      <w:pPr>
        <w:pStyle w:val="Styl1"/>
      </w:pPr>
      <w:r>
        <w:t xml:space="preserve">                                         pozemku parc. č. 2743/2 v k. ú. Roudnice n. L., vypracovat znalecký </w:t>
      </w:r>
    </w:p>
    <w:p w:rsidR="00CC06A2" w:rsidRPr="00F47B6E" w:rsidRDefault="00CC06A2" w:rsidP="00CC06A2">
      <w:pPr>
        <w:pStyle w:val="Styl1"/>
      </w:pPr>
      <w:r w:rsidRPr="00F47B6E">
        <w:t xml:space="preserve">                                         posudek po úpravě GP pro rozdělení pozemků a předložit do RM – MH: </w:t>
      </w:r>
    </w:p>
    <w:p w:rsidR="00CC06A2" w:rsidRPr="00F47B6E" w:rsidRDefault="00CC06A2" w:rsidP="00CC06A2">
      <w:pPr>
        <w:pStyle w:val="Styl1"/>
      </w:pPr>
      <w:r w:rsidRPr="00F47B6E">
        <w:t xml:space="preserve">                                         záměr zveřejněn, GP ve zpracování, po jeho vyhotovení bude objednán </w:t>
      </w:r>
    </w:p>
    <w:p w:rsidR="00CC06A2" w:rsidRPr="005377BB" w:rsidRDefault="00CC06A2" w:rsidP="00CC06A2">
      <w:pPr>
        <w:pStyle w:val="Styl1"/>
      </w:pPr>
      <w:r w:rsidRPr="00F47B6E">
        <w:t xml:space="preserve">                                         posudek. Kontrola 8/2022.</w:t>
      </w:r>
      <w:r>
        <w:t xml:space="preserve"> </w:t>
      </w:r>
      <w:r w:rsidRPr="005377BB">
        <w:t>GP hotov, ZP objednán, kontrola 9/2022.</w:t>
      </w:r>
    </w:p>
    <w:p w:rsidR="00CC06A2" w:rsidRDefault="00CC06A2" w:rsidP="00CC06A2">
      <w:pPr>
        <w:pStyle w:val="Styl1"/>
      </w:pPr>
    </w:p>
    <w:p w:rsidR="00CC06A2" w:rsidRDefault="00CC06A2" w:rsidP="00CC06A2">
      <w:pPr>
        <w:pStyle w:val="Styl3"/>
      </w:pPr>
      <w:r>
        <w:t>2) Městská policie</w:t>
      </w:r>
    </w:p>
    <w:p w:rsidR="00CC06A2" w:rsidRDefault="00CC06A2" w:rsidP="00CC06A2">
      <w:pPr>
        <w:pStyle w:val="Styl1"/>
      </w:pPr>
      <w:r>
        <w:t xml:space="preserve">     </w:t>
      </w:r>
    </w:p>
    <w:p w:rsidR="00CC06A2" w:rsidRDefault="00CC06A2" w:rsidP="00CC06A2">
      <w:pPr>
        <w:pStyle w:val="Styl3"/>
      </w:pPr>
      <w:r>
        <w:t>a) modernizace městského kamerového systému</w:t>
      </w:r>
    </w:p>
    <w:p w:rsidR="00CC06A2" w:rsidRDefault="00CC06A2" w:rsidP="00CC06A2">
      <w:pPr>
        <w:pStyle w:val="Styl1"/>
      </w:pPr>
      <w:r>
        <w:t xml:space="preserve"> </w:t>
      </w:r>
    </w:p>
    <w:p w:rsidR="00CC06A2" w:rsidRDefault="00CC06A2" w:rsidP="00CC06A2">
      <w:pPr>
        <w:pStyle w:val="Styl3"/>
      </w:pPr>
      <w:r>
        <w:t>Usnesení č. 311/2022:</w:t>
      </w:r>
    </w:p>
    <w:p w:rsidR="00CC06A2" w:rsidRDefault="00CC06A2" w:rsidP="00CC06A2">
      <w:pPr>
        <w:pStyle w:val="Styl2"/>
      </w:pPr>
      <w:r>
        <w:t>Rada města bere informaci na vědomí a   s c h v a l u j e   výjimku ze Směrnice RM Roudnice nad Labem č. 8/2017, o zadávání veřejných zakázek malého rozsahu v souladu s čl. 9 písm. i) této směrnice na VZ pro výběr dodavatele na zakázku „Modernizace městského kamerového dohlížecího systému – kamerový bod 3 – Karlovo náměstí“. Z důvodů technických a bezpečnostních bude oslovena společnost T-TECHNOLOGY s.r.o. Třebízského 251, Roudnice nad Labem IČ 03934527 (pro 5, proti 0, zdrželi se hlasování 0).</w:t>
      </w:r>
    </w:p>
    <w:p w:rsidR="00CC06A2" w:rsidRDefault="00CC06A2" w:rsidP="00CC06A2">
      <w:pPr>
        <w:pStyle w:val="Styl2"/>
      </w:pPr>
    </w:p>
    <w:p w:rsidR="00CC06A2" w:rsidRDefault="00CC06A2" w:rsidP="00CC06A2">
      <w:pPr>
        <w:pStyle w:val="Styl3"/>
      </w:pPr>
      <w:r>
        <w:t>3) Odbor ŽP</w:t>
      </w:r>
    </w:p>
    <w:p w:rsidR="00CC06A2" w:rsidRDefault="00CC06A2" w:rsidP="00CC06A2">
      <w:pPr>
        <w:pStyle w:val="Styl1"/>
      </w:pPr>
      <w:r>
        <w:t xml:space="preserve">     </w:t>
      </w:r>
    </w:p>
    <w:p w:rsidR="00CC06A2" w:rsidRDefault="00CC06A2" w:rsidP="00CC06A2">
      <w:pPr>
        <w:pStyle w:val="Styl3"/>
      </w:pPr>
      <w:r>
        <w:t>a) smlouva se společností Asekol o využití systému odpadového hospodářství</w:t>
      </w:r>
    </w:p>
    <w:p w:rsidR="00CC06A2" w:rsidRPr="00385011" w:rsidRDefault="00CC06A2" w:rsidP="00CC06A2">
      <w:pPr>
        <w:pStyle w:val="Styl1"/>
      </w:pPr>
      <w:r>
        <w:t xml:space="preserve"> </w:t>
      </w:r>
    </w:p>
    <w:p w:rsidR="00CC06A2" w:rsidRPr="00385011" w:rsidRDefault="00CC06A2" w:rsidP="00CC06A2">
      <w:pPr>
        <w:pStyle w:val="Styl3"/>
      </w:pPr>
      <w:r>
        <w:t>Usnesení č. 312/2022:</w:t>
      </w:r>
    </w:p>
    <w:p w:rsidR="00CC06A2" w:rsidRPr="00385011" w:rsidRDefault="00CC06A2" w:rsidP="00CC06A2">
      <w:pPr>
        <w:pStyle w:val="Styl2"/>
      </w:pPr>
      <w:r>
        <w:t>R</w:t>
      </w:r>
      <w:r w:rsidRPr="00051391">
        <w:t xml:space="preserve">ada města po projednání </w:t>
      </w:r>
      <w:r>
        <w:t xml:space="preserve">  </w:t>
      </w:r>
      <w:r w:rsidRPr="00051391">
        <w:t>r</w:t>
      </w:r>
      <w:r>
        <w:t xml:space="preserve"> </w:t>
      </w:r>
      <w:r w:rsidRPr="00051391">
        <w:t>o</w:t>
      </w:r>
      <w:r>
        <w:t xml:space="preserve"> </w:t>
      </w:r>
      <w:r w:rsidRPr="00051391">
        <w:t>z</w:t>
      </w:r>
      <w:r>
        <w:t> </w:t>
      </w:r>
      <w:r w:rsidRPr="00051391">
        <w:t>h</w:t>
      </w:r>
      <w:r>
        <w:t xml:space="preserve"> </w:t>
      </w:r>
      <w:r w:rsidRPr="00051391">
        <w:t>o</w:t>
      </w:r>
      <w:r>
        <w:t xml:space="preserve"> </w:t>
      </w:r>
      <w:r w:rsidRPr="00051391">
        <w:t>d</w:t>
      </w:r>
      <w:r>
        <w:t xml:space="preserve"> </w:t>
      </w:r>
      <w:r w:rsidRPr="00051391">
        <w:t>l</w:t>
      </w:r>
      <w:r>
        <w:t xml:space="preserve"> </w:t>
      </w:r>
      <w:r w:rsidRPr="00051391">
        <w:t>a</w:t>
      </w:r>
      <w:r>
        <w:t xml:space="preserve">  </w:t>
      </w:r>
      <w:r w:rsidRPr="00051391">
        <w:t xml:space="preserve"> o uzavření Smlouvy o využití obecního systému odpadového </w:t>
      </w:r>
      <w:r>
        <w:t xml:space="preserve">hospodářství pro </w:t>
      </w:r>
      <w:r w:rsidRPr="00051391">
        <w:t>zpětn</w:t>
      </w:r>
      <w:r>
        <w:t xml:space="preserve">ý </w:t>
      </w:r>
      <w:r w:rsidRPr="00051391">
        <w:t>odběr</w:t>
      </w:r>
      <w:r>
        <w:t xml:space="preserve"> odpadních elektrozařízení</w:t>
      </w:r>
      <w:r w:rsidRPr="00051391">
        <w:t xml:space="preserve"> se společností </w:t>
      </w:r>
      <w:r>
        <w:t xml:space="preserve">ASEKOL </w:t>
      </w:r>
      <w:r w:rsidRPr="00051391">
        <w:t>a. s., IČ 27</w:t>
      </w:r>
      <w:r>
        <w:t>3 73 231</w:t>
      </w:r>
      <w:r w:rsidRPr="00051391">
        <w:t xml:space="preserve">, se sídlem </w:t>
      </w:r>
      <w:r>
        <w:t>Československého exilu 2062/8</w:t>
      </w:r>
      <w:r w:rsidRPr="00051391">
        <w:t>, 14</w:t>
      </w:r>
      <w:r>
        <w:t>3 00</w:t>
      </w:r>
      <w:r w:rsidRPr="00051391">
        <w:t xml:space="preserve"> Praha 4 podle předloženého návrhu</w:t>
      </w:r>
      <w:r>
        <w:t xml:space="preserve"> (pro 5, proti 0, zdrželi se hlasování 0)</w:t>
      </w:r>
      <w:r w:rsidRPr="00051391">
        <w:t xml:space="preserve">.   </w:t>
      </w:r>
    </w:p>
    <w:p w:rsidR="00CC06A2" w:rsidRDefault="00CC06A2" w:rsidP="00CC06A2">
      <w:pPr>
        <w:pStyle w:val="Styl1"/>
      </w:pPr>
    </w:p>
    <w:p w:rsidR="00CC06A2" w:rsidRDefault="00CC06A2" w:rsidP="00CC06A2">
      <w:pPr>
        <w:pStyle w:val="Styl3"/>
      </w:pPr>
      <w:r>
        <w:t>4) Odbor strategického a projektového řízení</w:t>
      </w:r>
    </w:p>
    <w:p w:rsidR="00CC06A2" w:rsidRDefault="00CC06A2" w:rsidP="00CC06A2">
      <w:pPr>
        <w:pStyle w:val="Styl1"/>
      </w:pPr>
      <w:r>
        <w:t xml:space="preserve">     </w:t>
      </w:r>
    </w:p>
    <w:p w:rsidR="00CC06A2" w:rsidRDefault="00CC06A2" w:rsidP="00CC06A2">
      <w:pPr>
        <w:pStyle w:val="Styl3"/>
      </w:pPr>
      <w:r>
        <w:t>a) výsledek VZ – přechod pro chodce včetně nasvětlení na tř. T. G. Masaryka</w:t>
      </w:r>
    </w:p>
    <w:p w:rsidR="00CC06A2" w:rsidRDefault="00CC06A2" w:rsidP="00CC06A2">
      <w:pPr>
        <w:pStyle w:val="Styl1"/>
      </w:pPr>
      <w:r>
        <w:t xml:space="preserve"> </w:t>
      </w:r>
    </w:p>
    <w:p w:rsidR="00CC06A2" w:rsidRDefault="00CC06A2" w:rsidP="00CC06A2">
      <w:pPr>
        <w:pStyle w:val="Styl3"/>
      </w:pPr>
      <w:r>
        <w:t>Usnesení č. 313/2022:</w:t>
      </w:r>
    </w:p>
    <w:p w:rsidR="00CC06A2" w:rsidRDefault="00CC06A2" w:rsidP="00CC06A2">
      <w:pPr>
        <w:pStyle w:val="Styl2"/>
      </w:pPr>
      <w:r>
        <w:t>Rada města  s c h v a l u j e  výsledek zadávacího řízení na veřejnou zakázku „Přechody pro chodce vč. nasvětlení – třída T.G. Masaryka v Roudnici nad Labem“ a  r o z h o d l a  o uzavření smlouvy o dílo dle předloženého návrhu smlouvy s uchazečem První Podřipská stavební a.s., IČ: 28508751, se sídlem Špindlerova 773, 413 01 Roudnice nad Labem, s nabídkovou cenou 750.416,77 Kč bez DPH., tj. s celkovou cenou 908.004,29 Kč s DPH (pro 5, proti 0, zdrželi se hlasování 0).</w:t>
      </w:r>
    </w:p>
    <w:p w:rsidR="00CC06A2" w:rsidRDefault="00CC06A2" w:rsidP="00CC06A2">
      <w:pPr>
        <w:pStyle w:val="Styl1"/>
      </w:pPr>
    </w:p>
    <w:p w:rsidR="00CC06A2" w:rsidRDefault="00CC06A2" w:rsidP="00CC06A2">
      <w:pPr>
        <w:pStyle w:val="Styl3"/>
      </w:pPr>
    </w:p>
    <w:p w:rsidR="00CC06A2" w:rsidRDefault="00CC06A2" w:rsidP="00CC06A2">
      <w:pPr>
        <w:pStyle w:val="Styl3"/>
      </w:pPr>
    </w:p>
    <w:p w:rsidR="00CC06A2" w:rsidRDefault="00CC06A2" w:rsidP="00CC06A2">
      <w:pPr>
        <w:pStyle w:val="Styl3"/>
      </w:pPr>
    </w:p>
    <w:p w:rsidR="00CC06A2" w:rsidRDefault="00CC06A2" w:rsidP="00CC06A2">
      <w:pPr>
        <w:pStyle w:val="Styl3"/>
      </w:pPr>
    </w:p>
    <w:p w:rsidR="00CC06A2" w:rsidRDefault="00CC06A2" w:rsidP="00CC06A2">
      <w:pPr>
        <w:pStyle w:val="Styl3"/>
      </w:pPr>
    </w:p>
    <w:p w:rsidR="00CC06A2" w:rsidRPr="00F4585E" w:rsidRDefault="00CC06A2" w:rsidP="00CC06A2">
      <w:pPr>
        <w:pStyle w:val="Styl3"/>
      </w:pPr>
      <w:r>
        <w:lastRenderedPageBreak/>
        <w:t>b) s</w:t>
      </w:r>
      <w:r w:rsidRPr="00F4585E">
        <w:t xml:space="preserve">chválení podání žádosti o dotaci </w:t>
      </w:r>
      <w:r>
        <w:t>na požární přívěs pro JSDH</w:t>
      </w:r>
    </w:p>
    <w:p w:rsidR="00CC06A2" w:rsidRPr="00F4585E" w:rsidRDefault="00CC06A2" w:rsidP="00CC06A2">
      <w:pPr>
        <w:pStyle w:val="Styl1"/>
        <w:jc w:val="both"/>
        <w:rPr>
          <w:highlight w:val="yellow"/>
        </w:rPr>
      </w:pPr>
      <w:r>
        <w:rPr>
          <w:highlight w:val="yellow"/>
        </w:rPr>
        <w:t xml:space="preserve"> </w:t>
      </w:r>
    </w:p>
    <w:p w:rsidR="00CC06A2" w:rsidRPr="00F4585E" w:rsidRDefault="00CC06A2" w:rsidP="00CC06A2">
      <w:pPr>
        <w:pStyle w:val="Styl3"/>
      </w:pPr>
      <w:r>
        <w:t>Usnesení č. 314/2022:</w:t>
      </w:r>
    </w:p>
    <w:p w:rsidR="00CC06A2" w:rsidRPr="00F4585E" w:rsidRDefault="00CC06A2" w:rsidP="00CC06A2">
      <w:pPr>
        <w:pStyle w:val="Styl2"/>
      </w:pPr>
      <w:r w:rsidRPr="00F4585E">
        <w:t xml:space="preserve">Rada města se seznámila s podmínkami dotace a  s c h v a l u j e  podání žádosti o dotaci </w:t>
      </w:r>
      <w:r>
        <w:t>na pořízení požárního přívěsu pro JSDH</w:t>
      </w:r>
      <w:r w:rsidRPr="00F4585E">
        <w:t xml:space="preserve"> a   p o v ě ř u j e  OSPŘ podáním žádosti o dotaci</w:t>
      </w:r>
      <w:r>
        <w:t xml:space="preserve"> (pro 5, proti 0, zdrželi se hlasování 0).</w:t>
      </w:r>
    </w:p>
    <w:p w:rsidR="00CC06A2" w:rsidRDefault="00CC06A2" w:rsidP="00CC06A2">
      <w:pPr>
        <w:pStyle w:val="Styl1"/>
      </w:pPr>
    </w:p>
    <w:p w:rsidR="00CC06A2" w:rsidRDefault="00CC06A2" w:rsidP="00CC06A2">
      <w:pPr>
        <w:pStyle w:val="Styl3"/>
      </w:pPr>
      <w:r>
        <w:t>5) Odbor ekonomický a školský</w:t>
      </w:r>
    </w:p>
    <w:p w:rsidR="00CC06A2" w:rsidRDefault="00CC06A2" w:rsidP="00CC06A2">
      <w:pPr>
        <w:pStyle w:val="Styl1"/>
      </w:pPr>
      <w:r>
        <w:t xml:space="preserve">     </w:t>
      </w:r>
    </w:p>
    <w:p w:rsidR="00CC06A2" w:rsidRDefault="00CC06A2" w:rsidP="00CC06A2">
      <w:pPr>
        <w:pStyle w:val="Styl3"/>
      </w:pPr>
      <w:r>
        <w:t>a) změna rozpisu položek rozpočtu</w:t>
      </w:r>
    </w:p>
    <w:p w:rsidR="00CC06A2" w:rsidRDefault="00CC06A2" w:rsidP="00CC06A2">
      <w:pPr>
        <w:pStyle w:val="Styl1"/>
      </w:pPr>
      <w:r>
        <w:t xml:space="preserve"> </w:t>
      </w:r>
    </w:p>
    <w:p w:rsidR="00CC06A2" w:rsidRDefault="00CC06A2" w:rsidP="00CC06A2">
      <w:pPr>
        <w:pStyle w:val="Styl3"/>
      </w:pPr>
      <w:r>
        <w:t>Usnesení č. 315/2022:</w:t>
      </w:r>
    </w:p>
    <w:p w:rsidR="00CC06A2" w:rsidRPr="009D7E5F" w:rsidRDefault="00CC06A2" w:rsidP="00CC06A2">
      <w:pPr>
        <w:pStyle w:val="Styl2"/>
      </w:pPr>
      <w:r w:rsidRPr="009D7E5F">
        <w:t xml:space="preserve">Rada města po projednání </w:t>
      </w:r>
      <w:r>
        <w:t xml:space="preserve">  </w:t>
      </w:r>
      <w:r w:rsidRPr="009D7E5F">
        <w:t>s</w:t>
      </w:r>
      <w:r>
        <w:t> </w:t>
      </w:r>
      <w:r w:rsidRPr="009D7E5F">
        <w:t>c h v</w:t>
      </w:r>
      <w:r>
        <w:t> </w:t>
      </w:r>
      <w:r w:rsidRPr="009D7E5F">
        <w:t xml:space="preserve">a l u j e </w:t>
      </w:r>
      <w:r>
        <w:t xml:space="preserve">  </w:t>
      </w:r>
      <w:r w:rsidRPr="009D7E5F">
        <w:t>navržené změny rozpisu položek závaz</w:t>
      </w:r>
      <w:r>
        <w:t>ných ukazatelů rozpočtu roku 2022</w:t>
      </w:r>
      <w:r w:rsidRPr="009D7E5F">
        <w:t xml:space="preserve"> dle písemného materiálu</w:t>
      </w:r>
      <w:r>
        <w:t xml:space="preserve"> (pro 5, proti 0, zdrželi se hlasování 0).</w:t>
      </w:r>
    </w:p>
    <w:p w:rsidR="00CC06A2" w:rsidRDefault="00CC06A2" w:rsidP="00CC06A2">
      <w:pPr>
        <w:pStyle w:val="Styl1"/>
      </w:pPr>
    </w:p>
    <w:p w:rsidR="00CC06A2" w:rsidRDefault="00CC06A2" w:rsidP="00CC06A2">
      <w:pPr>
        <w:pStyle w:val="Styl3"/>
      </w:pPr>
      <w:r>
        <w:t>b) ZŠ Jungmannova 660 – změna odpisového plánu</w:t>
      </w:r>
    </w:p>
    <w:p w:rsidR="00CC06A2" w:rsidRPr="00485C17" w:rsidRDefault="00CC06A2" w:rsidP="00CC06A2">
      <w:pPr>
        <w:pStyle w:val="Styl1"/>
      </w:pPr>
      <w:r>
        <w:t xml:space="preserve"> </w:t>
      </w:r>
    </w:p>
    <w:p w:rsidR="00CC06A2" w:rsidRPr="002D6E58" w:rsidRDefault="00CC06A2" w:rsidP="00CC06A2">
      <w:pPr>
        <w:pStyle w:val="Styl3"/>
        <w:rPr>
          <w:bCs/>
        </w:rPr>
      </w:pPr>
      <w:r>
        <w:t>Usnesení č. 316/2022:</w:t>
      </w:r>
    </w:p>
    <w:p w:rsidR="00CC06A2" w:rsidRPr="002D6E58" w:rsidRDefault="00CC06A2" w:rsidP="00CC06A2">
      <w:pPr>
        <w:pStyle w:val="Styl2"/>
      </w:pPr>
      <w:r w:rsidRPr="002D6E58">
        <w:t xml:space="preserve">Rada města po projednání  </w:t>
      </w:r>
      <w:r>
        <w:t xml:space="preserve"> </w:t>
      </w:r>
      <w:r w:rsidRPr="002D6E58">
        <w:t xml:space="preserve">s c h v a l u j e  </w:t>
      </w:r>
      <w:r>
        <w:t xml:space="preserve">nový </w:t>
      </w:r>
      <w:r w:rsidRPr="002D6E58">
        <w:t>odpisov</w:t>
      </w:r>
      <w:r>
        <w:t>ý</w:t>
      </w:r>
      <w:r w:rsidRPr="002D6E58">
        <w:t xml:space="preserve"> plán </w:t>
      </w:r>
      <w:r>
        <w:t>ZŠ Jungmannova 660, Roudnice nad Labem, IČ 46773606</w:t>
      </w:r>
      <w:r w:rsidRPr="002D6E58">
        <w:t xml:space="preserve"> </w:t>
      </w:r>
      <w:r>
        <w:t xml:space="preserve">na rok 2022 </w:t>
      </w:r>
      <w:r w:rsidRPr="002D6E58">
        <w:t>dle písemného materiálu</w:t>
      </w:r>
      <w:r>
        <w:t xml:space="preserve"> (pro 5, proti 0, zdrželi se hlasování 0)</w:t>
      </w:r>
      <w:r w:rsidRPr="002D6E58">
        <w:t>.</w:t>
      </w:r>
    </w:p>
    <w:p w:rsidR="00CC06A2" w:rsidRDefault="00CC06A2" w:rsidP="00CC06A2">
      <w:pPr>
        <w:pStyle w:val="Styl1"/>
      </w:pPr>
    </w:p>
    <w:p w:rsidR="00CC06A2" w:rsidRPr="00AC6E25" w:rsidRDefault="00CC06A2" w:rsidP="00CC06A2">
      <w:pPr>
        <w:pStyle w:val="Styl3"/>
      </w:pPr>
      <w:r>
        <w:t>c) u</w:t>
      </w:r>
      <w:r w:rsidRPr="00D20DD9">
        <w:t>žívání veř</w:t>
      </w:r>
      <w:r>
        <w:t>ejného</w:t>
      </w:r>
      <w:r w:rsidRPr="00D20DD9">
        <w:t xml:space="preserve"> prostranství –</w:t>
      </w:r>
      <w:r>
        <w:t xml:space="preserve"> kulturní akce – Říp, o.p.s. </w:t>
      </w:r>
    </w:p>
    <w:p w:rsidR="00CC06A2" w:rsidRPr="00FF134E" w:rsidRDefault="00CC06A2" w:rsidP="00CC06A2">
      <w:pPr>
        <w:pStyle w:val="Styl1"/>
        <w:jc w:val="both"/>
      </w:pPr>
      <w:r>
        <w:rPr>
          <w:b/>
          <w:sz w:val="24"/>
          <w:szCs w:val="24"/>
          <w:u w:val="single"/>
        </w:rPr>
        <w:t xml:space="preserve"> </w:t>
      </w:r>
    </w:p>
    <w:p w:rsidR="00CC06A2" w:rsidRPr="00FF134E" w:rsidRDefault="00CC06A2" w:rsidP="00CC06A2">
      <w:pPr>
        <w:pStyle w:val="Styl3"/>
        <w:rPr>
          <w:b w:val="0"/>
        </w:rPr>
      </w:pPr>
      <w:r>
        <w:t>Usnesení č. 317/2022:</w:t>
      </w:r>
    </w:p>
    <w:p w:rsidR="00CC06A2" w:rsidRPr="00FF134E" w:rsidRDefault="00CC06A2" w:rsidP="00CC06A2">
      <w:pPr>
        <w:pStyle w:val="Styl2"/>
      </w:pPr>
      <w:r w:rsidRPr="00FF134E">
        <w:t xml:space="preserve">Rada města </w:t>
      </w:r>
      <w:r>
        <w:t xml:space="preserve">  </w:t>
      </w:r>
      <w:r w:rsidRPr="00FF134E">
        <w:t>s</w:t>
      </w:r>
      <w:r>
        <w:t> </w:t>
      </w:r>
      <w:r w:rsidRPr="00FF134E">
        <w:t>c</w:t>
      </w:r>
      <w:r>
        <w:t xml:space="preserve"> </w:t>
      </w:r>
      <w:r w:rsidRPr="00FF134E">
        <w:t>h</w:t>
      </w:r>
      <w:r>
        <w:t xml:space="preserve"> </w:t>
      </w:r>
      <w:r w:rsidRPr="00FF134E">
        <w:t>v</w:t>
      </w:r>
      <w:r>
        <w:t> </w:t>
      </w:r>
      <w:r w:rsidRPr="00FF134E">
        <w:t>a</w:t>
      </w:r>
      <w:r>
        <w:t xml:space="preserve"> </w:t>
      </w:r>
      <w:r w:rsidRPr="00FF134E">
        <w:t>l</w:t>
      </w:r>
      <w:r>
        <w:t xml:space="preserve"> </w:t>
      </w:r>
      <w:r w:rsidRPr="00FF134E">
        <w:t>u</w:t>
      </w:r>
      <w:r>
        <w:t xml:space="preserve"> </w:t>
      </w:r>
      <w:r w:rsidRPr="00FF134E">
        <w:t>j</w:t>
      </w:r>
      <w:r>
        <w:t xml:space="preserve"> </w:t>
      </w:r>
      <w:r w:rsidRPr="00FF134E">
        <w:t xml:space="preserve">e </w:t>
      </w:r>
      <w:r>
        <w:t xml:space="preserve">  </w:t>
      </w:r>
      <w:r w:rsidRPr="00FF134E">
        <w:t>užívání veřejného prostranství ve dnech 16. – 17. 9. 2022 dle předložené žádosti za účelem pořádání kulturní a společenské akce „Dny Evropského dědictví“ a „Zažít město (zámek) jinak“ tak, jak je uvedeno v žádosti společnosti Říp, o.p.s. vyjma veřejného prostranství, jehož užívání bylo již dříve povoleno (např. předzahrádky, reklamní cedule „A“ na chodnících apod.) a dále za dodržení těchto podmínek:</w:t>
      </w:r>
    </w:p>
    <w:p w:rsidR="00CC06A2" w:rsidRPr="00FF134E" w:rsidRDefault="00CC06A2" w:rsidP="00CC06A2">
      <w:pPr>
        <w:pStyle w:val="Styl3"/>
        <w:numPr>
          <w:ilvl w:val="0"/>
          <w:numId w:val="1"/>
        </w:numPr>
        <w:jc w:val="both"/>
        <w:rPr>
          <w:u w:val="none"/>
        </w:rPr>
      </w:pPr>
      <w:r w:rsidRPr="00FF134E">
        <w:rPr>
          <w:u w:val="none"/>
        </w:rPr>
        <w:t>dopravní opatření budou projednána s dopravním úřadem, DI PČR a dopravci veřejné přepravy a městskou policií</w:t>
      </w:r>
      <w:r>
        <w:rPr>
          <w:u w:val="none"/>
        </w:rPr>
        <w:t>,</w:t>
      </w:r>
    </w:p>
    <w:p w:rsidR="00CC06A2" w:rsidRPr="00FF134E" w:rsidRDefault="00CC06A2" w:rsidP="00CC06A2">
      <w:pPr>
        <w:pStyle w:val="Styl3"/>
        <w:numPr>
          <w:ilvl w:val="0"/>
          <w:numId w:val="1"/>
        </w:numPr>
        <w:jc w:val="both"/>
        <w:rPr>
          <w:u w:val="none"/>
        </w:rPr>
      </w:pPr>
      <w:r w:rsidRPr="00FF134E">
        <w:rPr>
          <w:u w:val="none"/>
        </w:rPr>
        <w:t>zajištění úklidu a odvoz komunálních odpadů po ukončení plánovaných akcí</w:t>
      </w:r>
      <w:r>
        <w:rPr>
          <w:u w:val="none"/>
        </w:rPr>
        <w:t xml:space="preserve"> (pro 5, proti 0, zdrželi se hlasování 0).</w:t>
      </w:r>
    </w:p>
    <w:p w:rsidR="00CC06A2" w:rsidRDefault="00CC06A2" w:rsidP="00CC06A2">
      <w:pPr>
        <w:pStyle w:val="Styl1"/>
      </w:pPr>
    </w:p>
    <w:p w:rsidR="00CC06A2" w:rsidRDefault="00CC06A2" w:rsidP="00CC06A2">
      <w:pPr>
        <w:pStyle w:val="Styl3"/>
      </w:pPr>
      <w:r>
        <w:t>6) Odbor MH</w:t>
      </w:r>
    </w:p>
    <w:p w:rsidR="00CC06A2" w:rsidRDefault="00CC06A2" w:rsidP="00CC06A2">
      <w:pPr>
        <w:pStyle w:val="Styl1"/>
      </w:pPr>
      <w:r>
        <w:t xml:space="preserve">     </w:t>
      </w:r>
    </w:p>
    <w:p w:rsidR="00CC06A2" w:rsidRDefault="00CC06A2" w:rsidP="00CC06A2">
      <w:pPr>
        <w:pStyle w:val="Styl3"/>
      </w:pPr>
      <w:r>
        <w:t>a) dodatek ke smlouvě s firmou Enbra</w:t>
      </w:r>
    </w:p>
    <w:p w:rsidR="00CC06A2" w:rsidRDefault="00CC06A2" w:rsidP="00CC06A2">
      <w:pPr>
        <w:pStyle w:val="Styl1"/>
        <w:rPr>
          <w:bCs/>
        </w:rPr>
      </w:pPr>
      <w:r>
        <w:t xml:space="preserve"> </w:t>
      </w:r>
    </w:p>
    <w:p w:rsidR="00CC06A2" w:rsidRDefault="00CC06A2" w:rsidP="00CC06A2">
      <w:pPr>
        <w:pStyle w:val="Styl3"/>
        <w:rPr>
          <w:bCs/>
        </w:rPr>
      </w:pPr>
      <w:r>
        <w:t>Usnesení č. 318/2022:</w:t>
      </w:r>
    </w:p>
    <w:p w:rsidR="00CC06A2" w:rsidRPr="00FA52EB" w:rsidRDefault="00CC06A2" w:rsidP="00CC06A2">
      <w:pPr>
        <w:pStyle w:val="Styl1"/>
        <w:rPr>
          <w:b/>
          <w:bCs/>
        </w:rPr>
      </w:pPr>
      <w:r w:rsidRPr="00FA52EB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FA52EB">
        <w:rPr>
          <w:b/>
          <w:bCs/>
        </w:rPr>
        <w:t>s</w:t>
      </w:r>
      <w:r>
        <w:rPr>
          <w:b/>
          <w:bCs/>
        </w:rPr>
        <w:t> </w:t>
      </w:r>
      <w:r w:rsidRPr="00FA52EB">
        <w:rPr>
          <w:b/>
          <w:bCs/>
        </w:rPr>
        <w:t>o</w:t>
      </w:r>
      <w:r>
        <w:rPr>
          <w:b/>
          <w:bCs/>
        </w:rPr>
        <w:t xml:space="preserve"> </w:t>
      </w:r>
      <w:r w:rsidRPr="00FA52EB">
        <w:rPr>
          <w:b/>
          <w:bCs/>
        </w:rPr>
        <w:t>u</w:t>
      </w:r>
      <w:r>
        <w:rPr>
          <w:b/>
          <w:bCs/>
        </w:rPr>
        <w:t xml:space="preserve"> </w:t>
      </w:r>
      <w:r w:rsidRPr="00FA52EB">
        <w:rPr>
          <w:b/>
          <w:bCs/>
        </w:rPr>
        <w:t>h</w:t>
      </w:r>
      <w:r>
        <w:rPr>
          <w:b/>
          <w:bCs/>
        </w:rPr>
        <w:t xml:space="preserve"> </w:t>
      </w:r>
      <w:r w:rsidRPr="00FA52EB">
        <w:rPr>
          <w:b/>
          <w:bCs/>
        </w:rPr>
        <w:t>l</w:t>
      </w:r>
      <w:r>
        <w:rPr>
          <w:b/>
          <w:bCs/>
        </w:rPr>
        <w:t xml:space="preserve"> </w:t>
      </w:r>
      <w:r w:rsidRPr="00FA52EB">
        <w:rPr>
          <w:b/>
          <w:bCs/>
        </w:rPr>
        <w:t>a</w:t>
      </w:r>
      <w:r>
        <w:rPr>
          <w:b/>
          <w:bCs/>
        </w:rPr>
        <w:t xml:space="preserve"> </w:t>
      </w:r>
      <w:r w:rsidRPr="00FA52EB">
        <w:rPr>
          <w:b/>
          <w:bCs/>
        </w:rPr>
        <w:t>s</w:t>
      </w:r>
      <w:r>
        <w:rPr>
          <w:b/>
          <w:bCs/>
        </w:rPr>
        <w:t> </w:t>
      </w:r>
      <w:r w:rsidRPr="00FA52EB">
        <w:rPr>
          <w:b/>
          <w:bCs/>
        </w:rPr>
        <w:t>í</w:t>
      </w:r>
      <w:r>
        <w:rPr>
          <w:b/>
          <w:bCs/>
        </w:rPr>
        <w:t xml:space="preserve">  </w:t>
      </w:r>
      <w:r w:rsidRPr="00FA52EB">
        <w:rPr>
          <w:b/>
          <w:bCs/>
        </w:rPr>
        <w:t xml:space="preserve"> s uzavřením Dodatku ke smlouvě o rozúčtovací službě s firmou Enbra</w:t>
      </w:r>
      <w:r>
        <w:rPr>
          <w:b/>
          <w:bCs/>
        </w:rPr>
        <w:t>,a.s.,  IČ44015844, se sídlem Durďákova 1786/5, Černá Pole, Brno dle předloženého návrhu (pro 5, proti 0, zdrželi se hlasování 0)</w:t>
      </w:r>
      <w:r w:rsidRPr="00FA52EB">
        <w:rPr>
          <w:b/>
          <w:bCs/>
        </w:rPr>
        <w:t xml:space="preserve">. </w:t>
      </w:r>
    </w:p>
    <w:p w:rsidR="00CC06A2" w:rsidRDefault="00CC06A2" w:rsidP="00CC06A2">
      <w:pPr>
        <w:pStyle w:val="Styl1"/>
      </w:pPr>
      <w:r>
        <w:t xml:space="preserve">    </w:t>
      </w:r>
    </w:p>
    <w:p w:rsidR="00CC06A2" w:rsidRDefault="00CC06A2" w:rsidP="00CC06A2">
      <w:pPr>
        <w:pStyle w:val="Styl3"/>
      </w:pPr>
      <w:r>
        <w:t>b) smlouva o umístění přípojky inženýrské sítě</w:t>
      </w:r>
    </w:p>
    <w:p w:rsidR="00CC06A2" w:rsidRDefault="00CC06A2" w:rsidP="00CC06A2">
      <w:pPr>
        <w:pStyle w:val="Styl1"/>
        <w:rPr>
          <w:b/>
          <w:u w:val="single"/>
        </w:rPr>
      </w:pPr>
      <w:r>
        <w:t xml:space="preserve"> </w:t>
      </w:r>
    </w:p>
    <w:p w:rsidR="00CC06A2" w:rsidRDefault="00CC06A2" w:rsidP="00CC06A2">
      <w:pPr>
        <w:pStyle w:val="Styl1"/>
      </w:pPr>
      <w:r>
        <w:rPr>
          <w:b/>
          <w:u w:val="single"/>
        </w:rPr>
        <w:t>Usnesení č. 319/2022:</w:t>
      </w:r>
    </w:p>
    <w:p w:rsidR="00CC06A2" w:rsidRDefault="00CC06A2" w:rsidP="00CC06A2">
      <w:pPr>
        <w:pStyle w:val="Styl1"/>
        <w:rPr>
          <w:b/>
        </w:rPr>
      </w:pPr>
      <w:r>
        <w:rPr>
          <w:b/>
        </w:rPr>
        <w:t>Rada města   s o u h l a s í   s umístěním přípojky inženýrské sítě (kanalizační přípojka)  na pozemcích parc. č. 4135/4, parc. č. 3933/3 a parc. č. 3933/171 v k. ú. Roudnice nad Labem a s uzavřením smlouvy o umístění přípojky inženýrské sítě</w:t>
      </w:r>
      <w:r w:rsidRPr="004B7EA6">
        <w:rPr>
          <w:b/>
        </w:rPr>
        <w:t xml:space="preserve"> </w:t>
      </w:r>
      <w:r>
        <w:rPr>
          <w:b/>
        </w:rPr>
        <w:t>a jejím užívání za cenu 300,- Kč/bm +DPH v zákonné výši s paní J</w:t>
      </w:r>
      <w:r>
        <w:rPr>
          <w:b/>
        </w:rPr>
        <w:t>S</w:t>
      </w:r>
      <w:r>
        <w:rPr>
          <w:b/>
        </w:rPr>
        <w:t xml:space="preserve"> (pro 5, proti 0, zdrželi se hlasování 0).</w:t>
      </w:r>
    </w:p>
    <w:p w:rsidR="00CC06A2" w:rsidRDefault="00CC06A2" w:rsidP="00CC06A2">
      <w:pPr>
        <w:pStyle w:val="Styl1"/>
      </w:pPr>
    </w:p>
    <w:p w:rsidR="00CC06A2" w:rsidRDefault="00CC06A2" w:rsidP="00CC06A2">
      <w:pPr>
        <w:pStyle w:val="Styl1"/>
      </w:pPr>
      <w:r>
        <w:t xml:space="preserve">     </w:t>
      </w:r>
    </w:p>
    <w:p w:rsidR="00CC06A2" w:rsidRDefault="00CC06A2" w:rsidP="00CC06A2">
      <w:pPr>
        <w:pStyle w:val="Styl1"/>
      </w:pPr>
    </w:p>
    <w:p w:rsidR="00CC06A2" w:rsidRDefault="00CC06A2" w:rsidP="00CC06A2">
      <w:pPr>
        <w:pStyle w:val="Styl3"/>
      </w:pPr>
      <w:r>
        <w:lastRenderedPageBreak/>
        <w:t>c) prodej části pozemku parc. č. 1252/1 v k. ú. Roudnice n. L.</w:t>
      </w:r>
    </w:p>
    <w:p w:rsidR="00CC06A2" w:rsidRPr="0072294A" w:rsidRDefault="00CC06A2" w:rsidP="00CC06A2">
      <w:pPr>
        <w:pStyle w:val="Styl1"/>
        <w:rPr>
          <w:b/>
          <w:bCs/>
          <w:u w:val="single"/>
        </w:rPr>
      </w:pPr>
      <w:r>
        <w:t xml:space="preserve"> </w:t>
      </w:r>
    </w:p>
    <w:p w:rsidR="00CC06A2" w:rsidRDefault="00CC06A2" w:rsidP="00CC06A2">
      <w:pPr>
        <w:pStyle w:val="Styl3"/>
      </w:pPr>
      <w:r>
        <w:t>Usnesení č. 320/2022:</w:t>
      </w:r>
    </w:p>
    <w:p w:rsidR="00CC06A2" w:rsidRPr="00CB722E" w:rsidRDefault="00CC06A2" w:rsidP="00CC06A2">
      <w:pPr>
        <w:pStyle w:val="Styl1"/>
        <w:rPr>
          <w:b/>
        </w:rPr>
      </w:pPr>
      <w:r w:rsidRPr="00951285">
        <w:rPr>
          <w:b/>
        </w:rPr>
        <w:t>Rada města</w:t>
      </w:r>
      <w:r>
        <w:rPr>
          <w:b/>
        </w:rPr>
        <w:t xml:space="preserve">   d o p o r u č u j e   zastupitelstvu města rozhodnout o prodeji části pozemku parc. č. 1252/1 v k. ú. Roudnice nad Labem (dle geometrického plánu č. 3859-111/2022 nově vzniklého pozemku parc. č. 1252/82) o výměře 16 m</w:t>
      </w:r>
      <w:r w:rsidRPr="00F67065">
        <w:rPr>
          <w:b/>
          <w:vertAlign w:val="superscript"/>
        </w:rPr>
        <w:t>2</w:t>
      </w:r>
      <w:r>
        <w:rPr>
          <w:b/>
        </w:rPr>
        <w:t xml:space="preserve"> paní R</w:t>
      </w:r>
      <w:r>
        <w:rPr>
          <w:b/>
        </w:rPr>
        <w:t>K</w:t>
      </w:r>
      <w:r>
        <w:rPr>
          <w:b/>
        </w:rPr>
        <w:t>, za cenu dle znaleckého posudku ve výši 8.496,- Kč + náklady na ZP, GP a návrh na vklad (pro 5, proti 0, zdrželi se hlasování 0).</w:t>
      </w:r>
    </w:p>
    <w:p w:rsidR="00CC06A2" w:rsidRDefault="00CC06A2" w:rsidP="00CC06A2">
      <w:pPr>
        <w:pStyle w:val="Styl1"/>
      </w:pPr>
    </w:p>
    <w:p w:rsidR="00CC06A2" w:rsidRDefault="00CC06A2" w:rsidP="00CC06A2">
      <w:pPr>
        <w:pStyle w:val="Styl3"/>
      </w:pPr>
      <w:r>
        <w:t>d) pronájem části pozemku parc. č. 213/5 v k. ú. Roudnice n. L.</w:t>
      </w:r>
    </w:p>
    <w:p w:rsidR="00CC06A2" w:rsidRDefault="00CC06A2" w:rsidP="00CC06A2">
      <w:pPr>
        <w:pStyle w:val="Styl1"/>
        <w:rPr>
          <w:b/>
          <w:bCs/>
          <w:u w:val="single"/>
        </w:rPr>
      </w:pPr>
      <w:r>
        <w:t xml:space="preserve"> </w:t>
      </w:r>
    </w:p>
    <w:p w:rsidR="00CC06A2" w:rsidRDefault="00CC06A2" w:rsidP="00CC06A2">
      <w:pPr>
        <w:pStyle w:val="Styl3"/>
      </w:pPr>
      <w:r>
        <w:t>Usnesení č. 321/2022:</w:t>
      </w:r>
    </w:p>
    <w:p w:rsidR="00CC06A2" w:rsidRPr="003804C1" w:rsidRDefault="00CC06A2" w:rsidP="00CC06A2">
      <w:pPr>
        <w:pStyle w:val="Styl1"/>
        <w:rPr>
          <w:b/>
          <w:bCs/>
        </w:rPr>
      </w:pPr>
      <w:r>
        <w:rPr>
          <w:b/>
        </w:rPr>
        <w:t>Rada města   r o z h o d l a   o pronájmu části pozemku parc. č. 213/5, o výměře 12 m</w:t>
      </w:r>
      <w:r>
        <w:rPr>
          <w:b/>
          <w:vertAlign w:val="superscript"/>
        </w:rPr>
        <w:t>2</w:t>
      </w:r>
      <w:r>
        <w:rPr>
          <w:b/>
        </w:rPr>
        <w:t>, v k. ú. Roudnice nad Labem paní R</w:t>
      </w:r>
      <w:r>
        <w:rPr>
          <w:b/>
        </w:rPr>
        <w:t>Š</w:t>
      </w:r>
      <w:r>
        <w:rPr>
          <w:b/>
          <w:bCs/>
        </w:rPr>
        <w:t xml:space="preserve"> za cenu 500,- Kč/měs. na dobu určitou do ukončení dědického řízení po vlastníkovi vozidla, nejpozději však do 30. 6. 2023 (pro 5, proti 0, zdrželi se hlasování 0).</w:t>
      </w:r>
    </w:p>
    <w:p w:rsidR="00CC06A2" w:rsidRDefault="00CC06A2" w:rsidP="00CC06A2">
      <w:pPr>
        <w:pStyle w:val="Styl1"/>
      </w:pPr>
      <w:r>
        <w:t xml:space="preserve">     </w:t>
      </w:r>
    </w:p>
    <w:p w:rsidR="00CC06A2" w:rsidRDefault="00CC06A2" w:rsidP="00CC06A2">
      <w:pPr>
        <w:pStyle w:val="Styl3"/>
      </w:pPr>
      <w:r>
        <w:t>e) dodatek ke smlouvě o výpůjčce – o.p.s. Říp</w:t>
      </w:r>
    </w:p>
    <w:p w:rsidR="00CC06A2" w:rsidRDefault="00CC06A2" w:rsidP="00CC06A2">
      <w:pPr>
        <w:pStyle w:val="Styl1"/>
      </w:pPr>
      <w:r>
        <w:t xml:space="preserve"> </w:t>
      </w:r>
    </w:p>
    <w:p w:rsidR="00CC06A2" w:rsidRDefault="00CC06A2" w:rsidP="00CC06A2">
      <w:pPr>
        <w:pStyle w:val="Styl3"/>
      </w:pPr>
      <w:r>
        <w:t>Usnesení č. 322/2022:</w:t>
      </w:r>
    </w:p>
    <w:p w:rsidR="00CC06A2" w:rsidRPr="00BF7760" w:rsidRDefault="00CC06A2" w:rsidP="00CC06A2">
      <w:pPr>
        <w:pStyle w:val="Styl1"/>
        <w:rPr>
          <w:b/>
        </w:rPr>
      </w:pPr>
      <w:r w:rsidRPr="00BF7760">
        <w:rPr>
          <w:b/>
        </w:rPr>
        <w:t xml:space="preserve">Rada města </w:t>
      </w:r>
      <w:r>
        <w:rPr>
          <w:b/>
        </w:rPr>
        <w:t xml:space="preserve">  </w:t>
      </w:r>
      <w:r w:rsidRPr="00BF7760">
        <w:rPr>
          <w:b/>
        </w:rPr>
        <w:t>s</w:t>
      </w:r>
      <w:r>
        <w:rPr>
          <w:b/>
        </w:rPr>
        <w:t> </w:t>
      </w:r>
      <w:r w:rsidRPr="00BF7760">
        <w:rPr>
          <w:b/>
        </w:rPr>
        <w:t>o</w:t>
      </w:r>
      <w:r>
        <w:rPr>
          <w:b/>
        </w:rPr>
        <w:t xml:space="preserve"> </w:t>
      </w:r>
      <w:r w:rsidRPr="00BF7760">
        <w:rPr>
          <w:b/>
        </w:rPr>
        <w:t>u</w:t>
      </w:r>
      <w:r>
        <w:rPr>
          <w:b/>
        </w:rPr>
        <w:t xml:space="preserve"> </w:t>
      </w:r>
      <w:r w:rsidRPr="00BF7760">
        <w:rPr>
          <w:b/>
        </w:rPr>
        <w:t>h</w:t>
      </w:r>
      <w:r>
        <w:rPr>
          <w:b/>
        </w:rPr>
        <w:t xml:space="preserve"> </w:t>
      </w:r>
      <w:r w:rsidRPr="00BF7760">
        <w:rPr>
          <w:b/>
        </w:rPr>
        <w:t>l</w:t>
      </w:r>
      <w:r>
        <w:rPr>
          <w:b/>
        </w:rPr>
        <w:t xml:space="preserve"> </w:t>
      </w:r>
      <w:r w:rsidRPr="00BF7760">
        <w:rPr>
          <w:b/>
        </w:rPr>
        <w:t>a</w:t>
      </w:r>
      <w:r>
        <w:rPr>
          <w:b/>
        </w:rPr>
        <w:t xml:space="preserve"> </w:t>
      </w:r>
      <w:r w:rsidRPr="00BF7760">
        <w:rPr>
          <w:b/>
        </w:rPr>
        <w:t>s</w:t>
      </w:r>
      <w:r>
        <w:rPr>
          <w:b/>
        </w:rPr>
        <w:t> </w:t>
      </w:r>
      <w:r w:rsidRPr="00BF7760">
        <w:rPr>
          <w:b/>
        </w:rPr>
        <w:t>í</w:t>
      </w:r>
      <w:r>
        <w:rPr>
          <w:b/>
        </w:rPr>
        <w:t xml:space="preserve">  </w:t>
      </w:r>
      <w:r w:rsidRPr="00BF7760">
        <w:rPr>
          <w:b/>
        </w:rPr>
        <w:t xml:space="preserve"> se změnou umístění 2 ks výlepových ploch a </w:t>
      </w:r>
      <w:r>
        <w:rPr>
          <w:b/>
        </w:rPr>
        <w:t xml:space="preserve">  </w:t>
      </w:r>
      <w:r w:rsidRPr="00BF7760">
        <w:rPr>
          <w:b/>
        </w:rPr>
        <w:t>r</w:t>
      </w:r>
      <w:r>
        <w:rPr>
          <w:b/>
        </w:rPr>
        <w:t xml:space="preserve"> </w:t>
      </w:r>
      <w:r w:rsidRPr="00BF7760">
        <w:rPr>
          <w:b/>
        </w:rPr>
        <w:t>o</w:t>
      </w:r>
      <w:r>
        <w:rPr>
          <w:b/>
        </w:rPr>
        <w:t xml:space="preserve"> </w:t>
      </w:r>
      <w:r w:rsidRPr="00BF7760">
        <w:rPr>
          <w:b/>
        </w:rPr>
        <w:t>z</w:t>
      </w:r>
      <w:r>
        <w:rPr>
          <w:b/>
        </w:rPr>
        <w:t> </w:t>
      </w:r>
      <w:r w:rsidRPr="00BF7760">
        <w:rPr>
          <w:b/>
        </w:rPr>
        <w:t>h</w:t>
      </w:r>
      <w:r>
        <w:rPr>
          <w:b/>
        </w:rPr>
        <w:t xml:space="preserve"> </w:t>
      </w:r>
      <w:r w:rsidRPr="00BF7760">
        <w:rPr>
          <w:b/>
        </w:rPr>
        <w:t>o</w:t>
      </w:r>
      <w:r>
        <w:rPr>
          <w:b/>
        </w:rPr>
        <w:t xml:space="preserve"> </w:t>
      </w:r>
      <w:r w:rsidRPr="00BF7760">
        <w:rPr>
          <w:b/>
        </w:rPr>
        <w:t>d</w:t>
      </w:r>
      <w:r>
        <w:rPr>
          <w:b/>
        </w:rPr>
        <w:t xml:space="preserve"> </w:t>
      </w:r>
      <w:r w:rsidRPr="00BF7760">
        <w:rPr>
          <w:b/>
        </w:rPr>
        <w:t>l</w:t>
      </w:r>
      <w:r>
        <w:rPr>
          <w:b/>
        </w:rPr>
        <w:t xml:space="preserve"> </w:t>
      </w:r>
      <w:r w:rsidRPr="00BF7760">
        <w:rPr>
          <w:b/>
        </w:rPr>
        <w:t>a</w:t>
      </w:r>
      <w:r>
        <w:rPr>
          <w:b/>
        </w:rPr>
        <w:t xml:space="preserve">  </w:t>
      </w:r>
      <w:r w:rsidRPr="00BF7760">
        <w:rPr>
          <w:b/>
        </w:rPr>
        <w:t xml:space="preserve"> o výpůjčce částí pozemků parc.</w:t>
      </w:r>
      <w:r>
        <w:rPr>
          <w:b/>
        </w:rPr>
        <w:t xml:space="preserve"> </w:t>
      </w:r>
      <w:r w:rsidRPr="00BF7760">
        <w:rPr>
          <w:b/>
        </w:rPr>
        <w:t>č. 4220/1 a  parc.</w:t>
      </w:r>
      <w:r>
        <w:rPr>
          <w:b/>
        </w:rPr>
        <w:t xml:space="preserve"> </w:t>
      </w:r>
      <w:r w:rsidRPr="00BF7760">
        <w:rPr>
          <w:b/>
        </w:rPr>
        <w:t>č. 2616/1 v k.</w:t>
      </w:r>
      <w:r>
        <w:rPr>
          <w:b/>
        </w:rPr>
        <w:t xml:space="preserve"> </w:t>
      </w:r>
      <w:r w:rsidRPr="00BF7760">
        <w:rPr>
          <w:b/>
        </w:rPr>
        <w:t xml:space="preserve">ú. Roudnice nad Labem společnosti Říp o.p.s., IČ 28708091, se sídlem Karlovo náměstí 21, Roudnice nad Labem za účelem umístění výlepových ploch a </w:t>
      </w:r>
      <w:r>
        <w:rPr>
          <w:b/>
        </w:rPr>
        <w:t xml:space="preserve">  </w:t>
      </w:r>
      <w:r w:rsidRPr="00BF7760">
        <w:rPr>
          <w:b/>
        </w:rPr>
        <w:t>p</w:t>
      </w:r>
      <w:r>
        <w:rPr>
          <w:b/>
        </w:rPr>
        <w:t xml:space="preserve"> </w:t>
      </w:r>
      <w:r w:rsidRPr="00BF7760">
        <w:rPr>
          <w:b/>
        </w:rPr>
        <w:t>o</w:t>
      </w:r>
      <w:r>
        <w:rPr>
          <w:b/>
        </w:rPr>
        <w:t xml:space="preserve"> </w:t>
      </w:r>
      <w:r w:rsidRPr="00BF7760">
        <w:rPr>
          <w:b/>
        </w:rPr>
        <w:t>v</w:t>
      </w:r>
      <w:r>
        <w:rPr>
          <w:b/>
        </w:rPr>
        <w:t> </w:t>
      </w:r>
      <w:r w:rsidRPr="00BF7760">
        <w:rPr>
          <w:b/>
        </w:rPr>
        <w:t>ě</w:t>
      </w:r>
      <w:r>
        <w:rPr>
          <w:b/>
        </w:rPr>
        <w:t xml:space="preserve"> </w:t>
      </w:r>
      <w:r w:rsidRPr="00BF7760">
        <w:rPr>
          <w:b/>
        </w:rPr>
        <w:t>ř</w:t>
      </w:r>
      <w:r>
        <w:rPr>
          <w:b/>
        </w:rPr>
        <w:t xml:space="preserve"> </w:t>
      </w:r>
      <w:r w:rsidRPr="00BF7760">
        <w:rPr>
          <w:b/>
        </w:rPr>
        <w:t>u</w:t>
      </w:r>
      <w:r>
        <w:rPr>
          <w:b/>
        </w:rPr>
        <w:t xml:space="preserve"> </w:t>
      </w:r>
      <w:r w:rsidRPr="00BF7760">
        <w:rPr>
          <w:b/>
        </w:rPr>
        <w:t>j</w:t>
      </w:r>
      <w:r>
        <w:rPr>
          <w:b/>
        </w:rPr>
        <w:t xml:space="preserve"> </w:t>
      </w:r>
      <w:r w:rsidRPr="00BF7760">
        <w:rPr>
          <w:b/>
        </w:rPr>
        <w:t>e</w:t>
      </w:r>
      <w:r>
        <w:rPr>
          <w:b/>
        </w:rPr>
        <w:t xml:space="preserve">  </w:t>
      </w:r>
      <w:r w:rsidRPr="00BF7760">
        <w:rPr>
          <w:b/>
        </w:rPr>
        <w:t xml:space="preserve"> OMH zajištěním dodatku č. 2 ke smlouvě o výpůjčce</w:t>
      </w:r>
      <w:r>
        <w:rPr>
          <w:b/>
        </w:rPr>
        <w:t xml:space="preserve"> (pro 5, proti 0, zdrželi se hlasování 0)</w:t>
      </w:r>
      <w:r w:rsidRPr="00BF7760">
        <w:rPr>
          <w:b/>
        </w:rPr>
        <w:t xml:space="preserve">. </w:t>
      </w:r>
    </w:p>
    <w:p w:rsidR="00CC06A2" w:rsidRDefault="00CC06A2" w:rsidP="00CC06A2">
      <w:pPr>
        <w:pStyle w:val="Styl1"/>
      </w:pPr>
      <w:r>
        <w:t xml:space="preserve">      </w:t>
      </w:r>
    </w:p>
    <w:p w:rsidR="00CC06A2" w:rsidRDefault="00CC06A2" w:rsidP="00CC06A2">
      <w:pPr>
        <w:pStyle w:val="Styl3"/>
      </w:pPr>
      <w:r>
        <w:t>f) výměna oken v čp. 892 na tř. T. G. Masaryka</w:t>
      </w:r>
    </w:p>
    <w:p w:rsidR="00CC06A2" w:rsidRDefault="00CC06A2" w:rsidP="00CC06A2">
      <w:pPr>
        <w:pStyle w:val="Styl1"/>
        <w:rPr>
          <w:b/>
        </w:rPr>
      </w:pPr>
      <w:r>
        <w:rPr>
          <w:b/>
        </w:rPr>
        <w:t xml:space="preserve"> </w:t>
      </w:r>
    </w:p>
    <w:p w:rsidR="00CC06A2" w:rsidRPr="00F21187" w:rsidRDefault="00CC06A2" w:rsidP="00CC06A2">
      <w:pPr>
        <w:pStyle w:val="Styl3"/>
      </w:pPr>
      <w:r>
        <w:t>Usnesení č. 323/2022:</w:t>
      </w:r>
    </w:p>
    <w:p w:rsidR="00CC06A2" w:rsidRPr="00F21187" w:rsidRDefault="00CC06A2" w:rsidP="00CC06A2">
      <w:pPr>
        <w:pStyle w:val="Styl1"/>
        <w:rPr>
          <w:b/>
        </w:rPr>
      </w:pPr>
      <w:r w:rsidRPr="00F21187">
        <w:rPr>
          <w:b/>
        </w:rPr>
        <w:t xml:space="preserve">Rada města </w:t>
      </w:r>
      <w:r>
        <w:rPr>
          <w:b/>
        </w:rPr>
        <w:t xml:space="preserve">  </w:t>
      </w:r>
      <w:r w:rsidRPr="00F21187">
        <w:rPr>
          <w:b/>
        </w:rPr>
        <w:t>s</w:t>
      </w:r>
      <w:r>
        <w:rPr>
          <w:b/>
        </w:rPr>
        <w:t> </w:t>
      </w:r>
      <w:r w:rsidRPr="00F21187">
        <w:rPr>
          <w:b/>
        </w:rPr>
        <w:t>c</w:t>
      </w:r>
      <w:r>
        <w:rPr>
          <w:b/>
        </w:rPr>
        <w:t xml:space="preserve"> </w:t>
      </w:r>
      <w:r w:rsidRPr="00F21187">
        <w:rPr>
          <w:b/>
        </w:rPr>
        <w:t>h</w:t>
      </w:r>
      <w:r>
        <w:rPr>
          <w:b/>
        </w:rPr>
        <w:t xml:space="preserve"> </w:t>
      </w:r>
      <w:r w:rsidRPr="00F21187">
        <w:rPr>
          <w:b/>
        </w:rPr>
        <w:t>v</w:t>
      </w:r>
      <w:r>
        <w:rPr>
          <w:b/>
        </w:rPr>
        <w:t> </w:t>
      </w:r>
      <w:r w:rsidRPr="00F21187">
        <w:rPr>
          <w:b/>
        </w:rPr>
        <w:t>a</w:t>
      </w:r>
      <w:r>
        <w:rPr>
          <w:b/>
        </w:rPr>
        <w:t xml:space="preserve"> </w:t>
      </w:r>
      <w:r w:rsidRPr="00F21187">
        <w:rPr>
          <w:b/>
        </w:rPr>
        <w:t>l</w:t>
      </w:r>
      <w:r>
        <w:rPr>
          <w:b/>
        </w:rPr>
        <w:t xml:space="preserve"> </w:t>
      </w:r>
      <w:r w:rsidRPr="00F21187">
        <w:rPr>
          <w:b/>
        </w:rPr>
        <w:t>u</w:t>
      </w:r>
      <w:r>
        <w:rPr>
          <w:b/>
        </w:rPr>
        <w:t xml:space="preserve"> </w:t>
      </w:r>
      <w:r w:rsidRPr="00F21187">
        <w:rPr>
          <w:b/>
        </w:rPr>
        <w:t>j</w:t>
      </w:r>
      <w:r>
        <w:rPr>
          <w:b/>
        </w:rPr>
        <w:t xml:space="preserve"> </w:t>
      </w:r>
      <w:r w:rsidRPr="00F21187">
        <w:rPr>
          <w:b/>
        </w:rPr>
        <w:t>e</w:t>
      </w:r>
      <w:r>
        <w:rPr>
          <w:b/>
        </w:rPr>
        <w:t xml:space="preserve">  </w:t>
      </w:r>
      <w:r w:rsidRPr="00F21187">
        <w:rPr>
          <w:b/>
        </w:rPr>
        <w:t xml:space="preserve"> změnový list č. 1 a</w:t>
      </w:r>
      <w:r>
        <w:rPr>
          <w:b/>
        </w:rPr>
        <w:t xml:space="preserve">  </w:t>
      </w:r>
      <w:r w:rsidRPr="00F21187">
        <w:rPr>
          <w:b/>
        </w:rPr>
        <w:t>r</w:t>
      </w:r>
      <w:r>
        <w:rPr>
          <w:b/>
        </w:rPr>
        <w:t xml:space="preserve"> </w:t>
      </w:r>
      <w:r w:rsidRPr="00F21187">
        <w:rPr>
          <w:b/>
        </w:rPr>
        <w:t>o</w:t>
      </w:r>
      <w:r>
        <w:rPr>
          <w:b/>
        </w:rPr>
        <w:t xml:space="preserve"> </w:t>
      </w:r>
      <w:r w:rsidRPr="00F21187">
        <w:rPr>
          <w:b/>
        </w:rPr>
        <w:t>z</w:t>
      </w:r>
      <w:r>
        <w:rPr>
          <w:b/>
        </w:rPr>
        <w:t> </w:t>
      </w:r>
      <w:r w:rsidRPr="00F21187">
        <w:rPr>
          <w:b/>
        </w:rPr>
        <w:t>h</w:t>
      </w:r>
      <w:r>
        <w:rPr>
          <w:b/>
        </w:rPr>
        <w:t xml:space="preserve"> </w:t>
      </w:r>
      <w:r w:rsidRPr="00F21187">
        <w:rPr>
          <w:b/>
        </w:rPr>
        <w:t>o</w:t>
      </w:r>
      <w:r>
        <w:rPr>
          <w:b/>
        </w:rPr>
        <w:t xml:space="preserve"> </w:t>
      </w:r>
      <w:r w:rsidRPr="00F21187">
        <w:rPr>
          <w:b/>
        </w:rPr>
        <w:t>d</w:t>
      </w:r>
      <w:r>
        <w:rPr>
          <w:b/>
        </w:rPr>
        <w:t xml:space="preserve"> </w:t>
      </w:r>
      <w:r w:rsidRPr="00F21187">
        <w:rPr>
          <w:b/>
        </w:rPr>
        <w:t>l</w:t>
      </w:r>
      <w:r>
        <w:rPr>
          <w:b/>
        </w:rPr>
        <w:t xml:space="preserve"> </w:t>
      </w:r>
      <w:r w:rsidRPr="00F21187">
        <w:rPr>
          <w:b/>
        </w:rPr>
        <w:t>a</w:t>
      </w:r>
      <w:r>
        <w:rPr>
          <w:b/>
        </w:rPr>
        <w:t xml:space="preserve">   o uzavření</w:t>
      </w:r>
      <w:r w:rsidRPr="00F21187">
        <w:rPr>
          <w:b/>
        </w:rPr>
        <w:t xml:space="preserve"> dodatku č. 1 k SoD s názvem „Výměna oken</w:t>
      </w:r>
      <w:r>
        <w:rPr>
          <w:b/>
        </w:rPr>
        <w:t xml:space="preserve"> </w:t>
      </w:r>
      <w:r w:rsidRPr="00F21187">
        <w:rPr>
          <w:b/>
        </w:rPr>
        <w:t>n</w:t>
      </w:r>
      <w:r>
        <w:rPr>
          <w:b/>
        </w:rPr>
        <w:t xml:space="preserve">a </w:t>
      </w:r>
      <w:r w:rsidRPr="00F21187">
        <w:rPr>
          <w:b/>
        </w:rPr>
        <w:t>budově č. p. 892 Masarykova, Roudnice nad Labem“ se společností LT-BAU s.r.o., Varšavská 694/38, 400 03 Ústí nad Labem, IČ: 28703995 dle předloženého návrhu</w:t>
      </w:r>
      <w:r>
        <w:rPr>
          <w:b/>
        </w:rPr>
        <w:t xml:space="preserve"> (pro 5, proti 0, zdrželi se hlasování 0)</w:t>
      </w:r>
      <w:r w:rsidRPr="00F21187">
        <w:rPr>
          <w:b/>
        </w:rPr>
        <w:t>.</w:t>
      </w:r>
    </w:p>
    <w:p w:rsidR="00CC06A2" w:rsidRDefault="00CC06A2" w:rsidP="00CC06A2">
      <w:pPr>
        <w:pStyle w:val="Styl1"/>
      </w:pPr>
    </w:p>
    <w:p w:rsidR="00CC06A2" w:rsidRDefault="00CC06A2" w:rsidP="00CC06A2">
      <w:pPr>
        <w:pStyle w:val="Styl3"/>
      </w:pPr>
      <w:r>
        <w:t>7) Odbor tajemníka</w:t>
      </w:r>
    </w:p>
    <w:p w:rsidR="00CC06A2" w:rsidRDefault="00CC06A2" w:rsidP="00CC06A2">
      <w:pPr>
        <w:pStyle w:val="Styl1"/>
      </w:pPr>
      <w:r>
        <w:t xml:space="preserve">     </w:t>
      </w:r>
    </w:p>
    <w:p w:rsidR="00CC06A2" w:rsidRPr="00C24726" w:rsidRDefault="00CC06A2" w:rsidP="00CC06A2">
      <w:pPr>
        <w:pStyle w:val="Styl3"/>
      </w:pPr>
      <w:r>
        <w:t>a) dodatek č. 4 ke smlouvě – výuka jazyků</w:t>
      </w:r>
    </w:p>
    <w:p w:rsidR="00CC06A2" w:rsidRPr="005C4185" w:rsidRDefault="00CC06A2" w:rsidP="00CC06A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CC06A2" w:rsidRDefault="00CC06A2" w:rsidP="00CC06A2">
      <w:pPr>
        <w:pStyle w:val="Styl3"/>
      </w:pPr>
      <w:r>
        <w:t>Usnesení č.</w:t>
      </w:r>
    </w:p>
    <w:p w:rsidR="00CC06A2" w:rsidRDefault="00CC06A2" w:rsidP="00CC06A2">
      <w:pPr>
        <w:rPr>
          <w:rFonts w:ascii="Arial" w:hAnsi="Arial" w:cs="Arial"/>
          <w:b/>
          <w:sz w:val="20"/>
          <w:szCs w:val="20"/>
          <w:lang w:eastAsia="en-US"/>
        </w:rPr>
      </w:pPr>
      <w:r w:rsidRPr="00FF0DA7">
        <w:rPr>
          <w:rFonts w:ascii="Arial" w:hAnsi="Arial" w:cs="Arial"/>
          <w:b/>
          <w:sz w:val="20"/>
          <w:szCs w:val="20"/>
        </w:rPr>
        <w:t xml:space="preserve">Rada </w:t>
      </w:r>
      <w:r w:rsidRPr="009F5198">
        <w:rPr>
          <w:rFonts w:ascii="Arial" w:hAnsi="Arial" w:cs="Arial"/>
          <w:b/>
          <w:sz w:val="20"/>
          <w:szCs w:val="20"/>
        </w:rPr>
        <w:t xml:space="preserve">města </w:t>
      </w:r>
      <w:r>
        <w:rPr>
          <w:rFonts w:ascii="Arial" w:hAnsi="Arial" w:cs="Arial"/>
          <w:b/>
          <w:sz w:val="20"/>
          <w:szCs w:val="20"/>
        </w:rPr>
        <w:t xml:space="preserve">  r o z h o d l a   uzavřít s </w:t>
      </w:r>
      <w:r w:rsidRPr="00236675">
        <w:rPr>
          <w:rFonts w:ascii="Arial" w:hAnsi="Arial" w:cs="Arial"/>
          <w:b/>
          <w:sz w:val="20"/>
          <w:szCs w:val="20"/>
        </w:rPr>
        <w:t>Jazykovou školou Link, s.r.o.</w:t>
      </w:r>
      <w:r>
        <w:rPr>
          <w:rFonts w:ascii="Arial" w:hAnsi="Arial" w:cs="Arial"/>
          <w:b/>
          <w:sz w:val="20"/>
          <w:szCs w:val="20"/>
        </w:rPr>
        <w:t xml:space="preserve"> Dodatek č. 4 ke Smlouvě o poskytování služeb dle předloženého návrhu (pro , proti , zdrželi se hlasování ).</w:t>
      </w:r>
    </w:p>
    <w:p w:rsidR="00CC06A2" w:rsidRDefault="00CC06A2" w:rsidP="00CC06A2">
      <w:pPr>
        <w:pStyle w:val="Styl1"/>
      </w:pPr>
    </w:p>
    <w:p w:rsidR="00CC06A2" w:rsidRDefault="00CC06A2" w:rsidP="00CC06A2">
      <w:pPr>
        <w:pStyle w:val="Styl3"/>
      </w:pPr>
      <w:r>
        <w:t>8) Odbor dopravy</w:t>
      </w:r>
    </w:p>
    <w:p w:rsidR="00CC06A2" w:rsidRDefault="00CC06A2" w:rsidP="00CC06A2">
      <w:pPr>
        <w:pStyle w:val="Styl1"/>
      </w:pPr>
      <w:r>
        <w:t xml:space="preserve">     </w:t>
      </w:r>
    </w:p>
    <w:p w:rsidR="00CC06A2" w:rsidRDefault="00CC06A2" w:rsidP="00CC06A2">
      <w:pPr>
        <w:pStyle w:val="Styl3"/>
      </w:pPr>
      <w:r>
        <w:t>a) dodatek č. 7 ke smlouvě na MHD</w:t>
      </w:r>
    </w:p>
    <w:p w:rsidR="00CC06A2" w:rsidRPr="000F127D" w:rsidRDefault="00CC06A2" w:rsidP="00CC06A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CC06A2" w:rsidRPr="000F127D" w:rsidRDefault="00CC06A2" w:rsidP="00CC06A2">
      <w:pPr>
        <w:pStyle w:val="Styl3"/>
      </w:pPr>
      <w:r>
        <w:t>Usnesení č. 324/2022:</w:t>
      </w:r>
    </w:p>
    <w:p w:rsidR="00CC06A2" w:rsidRPr="000F127D" w:rsidRDefault="00CC06A2" w:rsidP="00CC06A2">
      <w:pPr>
        <w:pStyle w:val="Styl2"/>
      </w:pPr>
      <w:r w:rsidRPr="000F127D">
        <w:t>Rada města  s c h v a l u j e  uzavření Dodatku č. 7 ke Smlouvě o závazku veřejné služby „Dlouhodobé zajištění MAD Roudnice nad Labem“ s ARRIVA CITY, s.r.o. dle předloženého návrhu</w:t>
      </w:r>
      <w:r>
        <w:t xml:space="preserve"> (pro 5, proti 0, zdrželi se hlasování 0)</w:t>
      </w:r>
      <w:r w:rsidRPr="000F127D">
        <w:t xml:space="preserve">. </w:t>
      </w:r>
    </w:p>
    <w:p w:rsidR="00CC06A2" w:rsidRDefault="00CC06A2" w:rsidP="00CC06A2">
      <w:pPr>
        <w:pStyle w:val="Styl1"/>
      </w:pPr>
      <w:r>
        <w:t xml:space="preserve"> </w:t>
      </w:r>
    </w:p>
    <w:p w:rsidR="00CC06A2" w:rsidRDefault="00CC06A2" w:rsidP="00CC06A2">
      <w:pPr>
        <w:pStyle w:val="Styl1"/>
      </w:pPr>
    </w:p>
    <w:p w:rsidR="00CC06A2" w:rsidRDefault="00CC06A2" w:rsidP="00CC06A2">
      <w:pPr>
        <w:pStyle w:val="Styl1"/>
      </w:pPr>
    </w:p>
    <w:p w:rsidR="00CC06A2" w:rsidRDefault="00CC06A2" w:rsidP="00CC06A2">
      <w:pPr>
        <w:pStyle w:val="Styl1"/>
      </w:pPr>
    </w:p>
    <w:p w:rsidR="00CC06A2" w:rsidRDefault="00CC06A2" w:rsidP="00CC06A2">
      <w:pPr>
        <w:pStyle w:val="Styl1"/>
      </w:pPr>
      <w:bookmarkStart w:id="0" w:name="_GoBack"/>
      <w:bookmarkEnd w:id="0"/>
      <w:r>
        <w:t xml:space="preserve">  </w:t>
      </w:r>
    </w:p>
    <w:p w:rsidR="00CC06A2" w:rsidRDefault="00CC06A2" w:rsidP="00CC06A2">
      <w:pPr>
        <w:pStyle w:val="Styl3"/>
      </w:pPr>
      <w:r>
        <w:lastRenderedPageBreak/>
        <w:t>b) dodatek č. 8 ke smlouvě na MHD</w:t>
      </w:r>
    </w:p>
    <w:p w:rsidR="00CC06A2" w:rsidRPr="00732B8D" w:rsidRDefault="00CC06A2" w:rsidP="00CC06A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CC06A2" w:rsidRDefault="00CC06A2" w:rsidP="00CC06A2">
      <w:pPr>
        <w:pStyle w:val="Styl3"/>
        <w:rPr>
          <w:sz w:val="22"/>
          <w:szCs w:val="22"/>
        </w:rPr>
      </w:pPr>
      <w:r>
        <w:t>Usnesení č. 325/2022:</w:t>
      </w:r>
    </w:p>
    <w:p w:rsidR="00CC06A2" w:rsidRDefault="00CC06A2" w:rsidP="00CC06A2">
      <w:pPr>
        <w:pStyle w:val="Styl2"/>
      </w:pPr>
      <w:r w:rsidRPr="00955C4C">
        <w:t>Rada města</w:t>
      </w:r>
      <w:r>
        <w:t xml:space="preserve">  </w:t>
      </w:r>
      <w:r w:rsidRPr="00955C4C">
        <w:t xml:space="preserve"> s c h v a l u j e </w:t>
      </w:r>
      <w:r>
        <w:t xml:space="preserve">  </w:t>
      </w:r>
      <w:r w:rsidRPr="00955C4C">
        <w:t xml:space="preserve"> uzavření </w:t>
      </w:r>
      <w:r>
        <w:t>Dodatku č. 8 ke Smlouvě</w:t>
      </w:r>
      <w:r w:rsidRPr="00955C4C">
        <w:t xml:space="preserve"> o závazku veřejné služby „Dlouhodobé zajištění MAD Roudnice nad Labem“</w:t>
      </w:r>
      <w:r>
        <w:t xml:space="preserve"> s ARRIVA CITY, s.r.o. dle předloženého návrhu (pro 5, proti 0, zdrželi se hlasování 0).</w:t>
      </w:r>
    </w:p>
    <w:p w:rsidR="00CC06A2" w:rsidRDefault="00CC06A2" w:rsidP="00CC06A2">
      <w:pPr>
        <w:pStyle w:val="Styl1"/>
      </w:pPr>
    </w:p>
    <w:p w:rsidR="00CC06A2" w:rsidRDefault="00CC06A2" w:rsidP="00CC06A2">
      <w:pPr>
        <w:pStyle w:val="Styl3"/>
      </w:pPr>
      <w:r>
        <w:t>9) Různé</w:t>
      </w:r>
    </w:p>
    <w:p w:rsidR="00CC06A2" w:rsidRDefault="00CC06A2" w:rsidP="00CC06A2">
      <w:pPr>
        <w:pStyle w:val="Styl1"/>
        <w:jc w:val="center"/>
      </w:pPr>
    </w:p>
    <w:p w:rsidR="00CC06A2" w:rsidRDefault="00CC06A2" w:rsidP="00CC06A2">
      <w:pPr>
        <w:pStyle w:val="Styl1"/>
        <w:jc w:val="center"/>
      </w:pPr>
    </w:p>
    <w:p w:rsidR="00CC06A2" w:rsidRDefault="00CC06A2" w:rsidP="00CC06A2">
      <w:pPr>
        <w:pStyle w:val="Styl1"/>
        <w:jc w:val="center"/>
      </w:pPr>
      <w:r>
        <w:t>.-.-.-.-.</w:t>
      </w:r>
    </w:p>
    <w:p w:rsidR="00CC06A2" w:rsidRDefault="00CC06A2" w:rsidP="00CC06A2">
      <w:pPr>
        <w:pStyle w:val="Styl1"/>
        <w:jc w:val="center"/>
      </w:pPr>
    </w:p>
    <w:p w:rsidR="00CC06A2" w:rsidRDefault="00CC06A2" w:rsidP="00CC06A2">
      <w:pPr>
        <w:pStyle w:val="Styl1"/>
        <w:jc w:val="center"/>
      </w:pPr>
    </w:p>
    <w:p w:rsidR="00CC06A2" w:rsidRDefault="00CC06A2" w:rsidP="00CC06A2">
      <w:pPr>
        <w:pStyle w:val="Styl1"/>
        <w:jc w:val="center"/>
      </w:pPr>
    </w:p>
    <w:p w:rsidR="00CC06A2" w:rsidRDefault="00CC06A2" w:rsidP="00CC06A2">
      <w:pPr>
        <w:pStyle w:val="Styl1"/>
        <w:jc w:val="center"/>
      </w:pPr>
    </w:p>
    <w:p w:rsidR="00CC06A2" w:rsidRDefault="00CC06A2" w:rsidP="00CC06A2">
      <w:pPr>
        <w:pStyle w:val="Styl1"/>
        <w:jc w:val="center"/>
      </w:pPr>
    </w:p>
    <w:p w:rsidR="00CC06A2" w:rsidRDefault="00CC06A2" w:rsidP="00CC06A2">
      <w:pPr>
        <w:pStyle w:val="Styl1"/>
        <w:jc w:val="center"/>
      </w:pPr>
    </w:p>
    <w:p w:rsidR="00CC06A2" w:rsidRDefault="00CC06A2" w:rsidP="00CC06A2">
      <w:pPr>
        <w:pStyle w:val="Styl1"/>
      </w:pPr>
      <w:r>
        <w:t xml:space="preserve">    Vlastimil   ČTVERÁK                                                                 Ing. František   PADĚLEK</w:t>
      </w:r>
    </w:p>
    <w:p w:rsidR="00CC06A2" w:rsidRDefault="00CC06A2" w:rsidP="00CC06A2">
      <w:pPr>
        <w:pStyle w:val="Styl1"/>
      </w:pPr>
      <w:r>
        <w:t xml:space="preserve">           místostarosta                                                                                      starosta</w:t>
      </w:r>
    </w:p>
    <w:p w:rsidR="00CC06A2" w:rsidRDefault="00CC06A2" w:rsidP="00CC06A2">
      <w:pPr>
        <w:pStyle w:val="Styl1"/>
      </w:pPr>
    </w:p>
    <w:p w:rsidR="00CC06A2" w:rsidRDefault="00CC06A2" w:rsidP="00CC06A2">
      <w:pPr>
        <w:pStyle w:val="Styl1"/>
      </w:pPr>
      <w:r>
        <w:t xml:space="preserve">                                                                                                     v zast. Mgr. Jiří  ŘEZNÍČEK</w:t>
      </w:r>
    </w:p>
    <w:p w:rsidR="00CC06A2" w:rsidRDefault="00CC06A2" w:rsidP="00CC06A2">
      <w:pPr>
        <w:pStyle w:val="Styl1"/>
      </w:pPr>
      <w:r>
        <w:t xml:space="preserve">                                                                                                                      místostarosta</w:t>
      </w:r>
    </w:p>
    <w:p w:rsidR="00CC06A2" w:rsidRDefault="00CC06A2" w:rsidP="00CC06A2">
      <w:pPr>
        <w:pStyle w:val="Styl1"/>
      </w:pPr>
    </w:p>
    <w:p w:rsidR="00CC06A2" w:rsidRDefault="00CC06A2" w:rsidP="00CC06A2"/>
    <w:p w:rsidR="00CC06A2" w:rsidRDefault="00CC06A2" w:rsidP="00CC06A2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76020954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D24D5" w:rsidRDefault="00CC06A2" w:rsidP="002D24D5">
            <w:pPr>
              <w:pStyle w:val="Styl1"/>
            </w:pPr>
            <w:r>
              <w:t xml:space="preserve">                                                                                                              Schváleno:</w:t>
            </w:r>
          </w:p>
          <w:p w:rsidR="002D24D5" w:rsidRDefault="00CC06A2" w:rsidP="002D24D5">
            <w:pPr>
              <w:pStyle w:val="Styl1"/>
            </w:pPr>
          </w:p>
          <w:p w:rsidR="002D24D5" w:rsidRDefault="00CC06A2" w:rsidP="002D24D5">
            <w:pPr>
              <w:pStyle w:val="Styl1"/>
            </w:pPr>
          </w:p>
          <w:p w:rsidR="002D24D5" w:rsidRDefault="00CC06A2" w:rsidP="002D24D5">
            <w:pPr>
              <w:pStyle w:val="Styl1"/>
            </w:pPr>
            <w:r>
              <w:t xml:space="preserve">                                                                                        Vlastimil Čtverák          Ing. František Pad</w:t>
            </w:r>
            <w:r>
              <w:t>ělek</w:t>
            </w:r>
          </w:p>
          <w:p w:rsidR="002D24D5" w:rsidRDefault="00CC06A2" w:rsidP="002D24D5">
            <w:pPr>
              <w:pStyle w:val="Styl1"/>
            </w:pPr>
            <w:r>
              <w:t xml:space="preserve">                                                                                                                          v zast. Mgr. Jiří Řezníček</w:t>
            </w:r>
          </w:p>
          <w:p w:rsidR="002D24D5" w:rsidRDefault="00CC06A2">
            <w:pPr>
              <w:pStyle w:val="Zpat"/>
              <w:jc w:val="right"/>
            </w:pPr>
          </w:p>
          <w:p w:rsidR="002D24D5" w:rsidRDefault="00CC06A2">
            <w:pPr>
              <w:pStyle w:val="Zpat"/>
              <w:jc w:val="right"/>
            </w:pPr>
          </w:p>
          <w:p w:rsidR="002D24D5" w:rsidRDefault="00CC06A2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D24D5" w:rsidRDefault="00CC06A2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3E034B"/>
    <w:multiLevelType w:val="hybridMultilevel"/>
    <w:tmpl w:val="237C9AE2"/>
    <w:lvl w:ilvl="0" w:tplc="FA52AD7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6A2"/>
    <w:rsid w:val="00B63320"/>
    <w:rsid w:val="00CC06A2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DE410F-3E74-4FEC-941E-5D95D8EE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C0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C06A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CC06A2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CC06A2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CC06A2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CC06A2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CC06A2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CC06A2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CC06A2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C06A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C06A2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3025</Words>
  <Characters>17854</Characters>
  <Application>Microsoft Office Word</Application>
  <DocSecurity>0</DocSecurity>
  <Lines>148</Lines>
  <Paragraphs>41</Paragraphs>
  <ScaleCrop>false</ScaleCrop>
  <Company/>
  <LinksUpToDate>false</LinksUpToDate>
  <CharactersWithSpaces>20838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2022-08-09T07:06:00Z</dcterms:created>
  <dcterms:modified xsi:type="dcterms:W3CDTF">2022-08-09T07:09:00Z</dcterms:modified>
</cp:coreProperties>
</file>